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color w:val="3B6E8F"/>
          <w:sz w:val="36"/>
          <w:szCs w:val="36"/>
        </w:rPr>
        <w:id w:val="-17765464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id w:val="-1530634042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3AA97D0B" w14:textId="226AEA90" w:rsidR="00CB3321" w:rsidRPr="0066132E" w:rsidRDefault="00351302" w:rsidP="00935D13">
              <w:pPr>
                <w:spacing w:after="0" w:line="240" w:lineRule="auto"/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</w:pPr>
              <w:r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Certificate of</w:t>
              </w:r>
              <w:r w:rsidR="00E21178"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 xml:space="preserve"> </w:t>
              </w:r>
              <w:r w:rsidR="002B5685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c</w:t>
              </w:r>
              <w:r w:rsidR="00436A41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 xml:space="preserve">ommunity </w:t>
              </w:r>
              <w:r w:rsidR="002B5685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c</w:t>
              </w:r>
              <w:r w:rsidR="00436A41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orporation</w:t>
              </w:r>
              <w:r w:rsidR="001540B4"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 xml:space="preserve"> </w:t>
              </w:r>
              <w:r w:rsidR="00EC6890"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–</w:t>
              </w:r>
              <w:r w:rsidR="002B5685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 xml:space="preserve"> Amendment of scheme plan e</w:t>
              </w:r>
              <w:r w:rsidR="00B51DEC" w:rsidRPr="00F5611A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ffecting</w:t>
              </w:r>
              <w:r w:rsidR="00B51DEC"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 xml:space="preserve"> </w:t>
              </w:r>
              <w:r w:rsidR="00CB3321"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subdivision</w:t>
              </w:r>
            </w:p>
          </w:sdtContent>
        </w:sdt>
      </w:sdtContent>
    </w:sdt>
    <w:p w14:paraId="4FF332C9" w14:textId="6692A533" w:rsidR="00554A19" w:rsidRPr="0066132E" w:rsidRDefault="00D32DF3" w:rsidP="00554A1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B6E8F"/>
          <w:lang w:eastAsia="en-US"/>
        </w:rPr>
      </w:pPr>
      <w:sdt>
        <w:sdtPr>
          <w:rPr>
            <w:rFonts w:ascii="Arial" w:eastAsiaTheme="minorHAnsi" w:hAnsi="Arial" w:cs="Arial"/>
            <w:i/>
            <w:iCs/>
            <w:color w:val="3B6E8F"/>
            <w:lang w:eastAsia="en-US"/>
          </w:rPr>
          <w:id w:val="1169215988"/>
          <w:lock w:val="contentLocked"/>
          <w:placeholder>
            <w:docPart w:val="DefaultPlaceholder_-1854013440"/>
          </w:placeholder>
          <w:group/>
        </w:sdtPr>
        <w:sdtEndPr>
          <w:rPr>
            <w:i w:val="0"/>
            <w:iCs w:val="0"/>
          </w:rPr>
        </w:sdtEndPr>
        <w:sdtContent>
          <w:r w:rsidR="00436A41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F1546C" w:rsidRPr="0066132E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 w:rsidR="00436A41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  <w:r w:rsidR="002A786F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  <w:r w:rsidR="00DF0C2A" w:rsidRPr="004D5C39">
            <w:rPr>
              <w:rFonts w:ascii="Arial" w:eastAsiaTheme="minorHAnsi" w:hAnsi="Arial" w:cs="Arial"/>
              <w:color w:val="3B6E8F"/>
              <w:lang w:eastAsia="en-US"/>
            </w:rPr>
            <w:t>section 40</w:t>
          </w:r>
        </w:sdtContent>
      </w:sdt>
      <w:r>
        <w:rPr>
          <w:rFonts w:ascii="Arial" w:hAnsi="Arial" w:cs="Arial"/>
        </w:rPr>
        <w:pict w14:anchorId="6FB58622">
          <v:rect id="_x0000_i1025" style="width:487.3pt;height:1pt" o:hralign="center" o:hrstd="t" o:hrnoshade="t" o:hr="t" fillcolor="#3b6e8f" stroked="f"/>
        </w:pict>
      </w:r>
    </w:p>
    <w:p w14:paraId="3FF02CF9" w14:textId="6259B557" w:rsidR="00554A19" w:rsidRDefault="00D32DF3" w:rsidP="00F56301">
      <w:pPr>
        <w:spacing w:before="12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1293718100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3B6E8F"/>
              </w:rPr>
              <w:id w:val="6487122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554A19" w:rsidRPr="00F56301">
                <w:rPr>
                  <w:rFonts w:ascii="Arial" w:hAnsi="Arial" w:cs="Arial"/>
                  <w:b/>
                  <w:bCs/>
                  <w:color w:val="3B6E8F"/>
                </w:rPr>
                <w:t>S</w:t>
              </w:r>
              <w:r w:rsidR="00554A19" w:rsidRPr="00F56301">
                <w:rPr>
                  <w:rStyle w:val="STAH2Char"/>
                  <w:b/>
                  <w:bCs/>
                  <w:color w:val="3B6E8F"/>
                </w:rPr>
                <w:t>chem</w:t>
              </w:r>
              <w:r w:rsidR="00554A19" w:rsidRPr="00F56301">
                <w:rPr>
                  <w:rFonts w:ascii="Arial" w:hAnsi="Arial" w:cs="Arial"/>
                  <w:b/>
                  <w:bCs/>
                  <w:color w:val="3B6E8F"/>
                </w:rPr>
                <w:t xml:space="preserve">e </w:t>
              </w:r>
              <w:r w:rsidR="00452079">
                <w:rPr>
                  <w:rFonts w:ascii="Arial" w:hAnsi="Arial" w:cs="Arial"/>
                  <w:b/>
                  <w:bCs/>
                  <w:color w:val="3B6E8F"/>
                </w:rPr>
                <w:t>n</w:t>
              </w:r>
              <w:r w:rsidR="00554A19" w:rsidRPr="00F56301">
                <w:rPr>
                  <w:rFonts w:ascii="Arial" w:hAnsi="Arial" w:cs="Arial"/>
                  <w:b/>
                  <w:bCs/>
                  <w:color w:val="3B6E8F"/>
                </w:rPr>
                <w:t>umber</w:t>
              </w:r>
            </w:sdtContent>
          </w:sdt>
          <w:r w:rsidR="00554A19" w:rsidRPr="00F56301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554A19" w:rsidRPr="0066132E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1540896159"/>
          <w:placeholder>
            <w:docPart w:val="FBD8AC4C4ECB495FB17C0A0D709CF132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554A19"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554A19" w:rsidRPr="00BD29A0">
        <w:rPr>
          <w:rFonts w:ascii="Arial" w:hAnsi="Arial" w:cs="Arial"/>
        </w:rPr>
        <w:t xml:space="preserve"> </w:t>
      </w:r>
    </w:p>
    <w:p w14:paraId="7FFA7405" w14:textId="590C42B7" w:rsidR="00452079" w:rsidRPr="00BD29A0" w:rsidRDefault="00D32DF3" w:rsidP="00F56301">
      <w:pPr>
        <w:spacing w:before="12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1932570798"/>
          <w:lock w:val="contentLocked"/>
          <w:placeholder>
            <w:docPart w:val="DefaultPlaceholder_-1854013440"/>
          </w:placeholder>
          <w:group/>
        </w:sdtPr>
        <w:sdtEndPr/>
        <w:sdtContent>
          <w:r w:rsidR="00452079">
            <w:rPr>
              <w:rFonts w:ascii="Arial" w:hAnsi="Arial" w:cs="Arial"/>
              <w:b/>
              <w:bCs/>
              <w:color w:val="3B6E8F"/>
            </w:rPr>
            <w:t>Community corporation</w:t>
          </w:r>
          <w:r w:rsidR="00452079" w:rsidRPr="00633474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452079" w:rsidRPr="0066132E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1893571395"/>
          <w:placeholder>
            <w:docPart w:val="0BEE832D4EEA431E8D7ECBA20B0BB019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452079"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452079" w:rsidRPr="00BD29A0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-1685116532"/>
        <w:lock w:val="contentLocked"/>
        <w:placeholder>
          <w:docPart w:val="DefaultPlaceholder_-1854013440"/>
        </w:placeholder>
        <w:group/>
      </w:sdtPr>
      <w:sdtEndPr/>
      <w:sdtContent>
        <w:p w14:paraId="4ADEC029" w14:textId="33AB4D7B" w:rsidR="00D95D0E" w:rsidRDefault="00452079" w:rsidP="00F66943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The </w:t>
          </w:r>
          <w:r w:rsidR="00597F17">
            <w:rPr>
              <w:rFonts w:ascii="Arial" w:hAnsi="Arial" w:cs="Arial"/>
            </w:rPr>
            <w:t>c</w:t>
          </w:r>
          <w:r w:rsidR="00BB0A22">
            <w:rPr>
              <w:rFonts w:ascii="Arial" w:hAnsi="Arial" w:cs="Arial"/>
            </w:rPr>
            <w:t>ommunity corporation</w:t>
          </w:r>
          <w:r w:rsidR="00AF31DB" w:rsidRPr="00BD29A0">
            <w:rPr>
              <w:rFonts w:ascii="Arial" w:hAnsi="Arial" w:cs="Arial"/>
            </w:rPr>
            <w:t xml:space="preserve"> </w:t>
          </w:r>
          <w:r w:rsidR="000E0CF1">
            <w:rPr>
              <w:rFonts w:ascii="Arial" w:hAnsi="Arial" w:cs="Arial"/>
            </w:rPr>
            <w:t xml:space="preserve">for the community titles scheme </w:t>
          </w:r>
          <w:r w:rsidR="009F1F57">
            <w:rPr>
              <w:rFonts w:ascii="Arial" w:hAnsi="Arial" w:cs="Arial"/>
            </w:rPr>
            <w:t>with t</w:t>
          </w:r>
          <w:r w:rsidR="00BA017C">
            <w:rPr>
              <w:rFonts w:ascii="Arial" w:hAnsi="Arial" w:cs="Arial"/>
            </w:rPr>
            <w:t>h</w:t>
          </w:r>
          <w:r w:rsidR="009F1F57">
            <w:rPr>
              <w:rFonts w:ascii="Arial" w:hAnsi="Arial" w:cs="Arial"/>
            </w:rPr>
            <w:t xml:space="preserve">e above </w:t>
          </w:r>
          <w:r w:rsidR="00BA017C">
            <w:rPr>
              <w:rFonts w:ascii="Arial" w:hAnsi="Arial" w:cs="Arial"/>
            </w:rPr>
            <w:t xml:space="preserve">scheme </w:t>
          </w:r>
          <w:r w:rsidR="000E0CF1">
            <w:rPr>
              <w:rFonts w:ascii="Arial" w:hAnsi="Arial" w:cs="Arial"/>
            </w:rPr>
            <w:t xml:space="preserve">number  (Scheme) </w:t>
          </w:r>
          <w:r w:rsidR="00AF31DB" w:rsidRPr="00BD29A0">
            <w:rPr>
              <w:rFonts w:ascii="Arial" w:hAnsi="Arial" w:cs="Arial"/>
            </w:rPr>
            <w:t>certifies</w:t>
          </w:r>
          <w:r w:rsidR="00F23306" w:rsidRPr="00BD29A0">
            <w:rPr>
              <w:rFonts w:ascii="Arial" w:hAnsi="Arial" w:cs="Arial"/>
            </w:rPr>
            <w:t xml:space="preserve"> that it has </w:t>
          </w:r>
          <w:r w:rsidR="009C4854">
            <w:rPr>
              <w:rFonts w:ascii="Arial" w:hAnsi="Arial" w:cs="Arial"/>
            </w:rPr>
            <w:t>by special resolution</w:t>
          </w:r>
          <w:r w:rsidR="001610E0">
            <w:rPr>
              <w:rStyle w:val="FootnoteReference"/>
              <w:rFonts w:ascii="Arial" w:hAnsi="Arial" w:cs="Arial"/>
            </w:rPr>
            <w:footnoteReference w:id="2"/>
          </w:r>
          <w:r w:rsidR="00D95D0E">
            <w:rPr>
              <w:rFonts w:ascii="Arial" w:hAnsi="Arial" w:cs="Arial"/>
            </w:rPr>
            <w:t>:</w:t>
          </w:r>
        </w:p>
        <w:p w14:paraId="65CBDA99" w14:textId="0789B17B" w:rsidR="00B00018" w:rsidRPr="00B00018" w:rsidRDefault="00B00018" w:rsidP="002627F1">
          <w:pPr>
            <w:pStyle w:val="ListParagraph"/>
            <w:numPr>
              <w:ilvl w:val="0"/>
              <w:numId w:val="9"/>
            </w:numPr>
            <w:tabs>
              <w:tab w:val="left" w:pos="99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Authorised</w:t>
          </w:r>
          <w:r w:rsidR="003E4AE3">
            <w:rPr>
              <w:rFonts w:ascii="Arial" w:hAnsi="Arial" w:cs="Arial"/>
            </w:rPr>
            <w:t xml:space="preserve"> the</w:t>
          </w:r>
          <w:r>
            <w:rPr>
              <w:rFonts w:ascii="Arial" w:hAnsi="Arial" w:cs="Arial"/>
            </w:rPr>
            <w:t>:</w:t>
          </w:r>
        </w:p>
      </w:sdtContent>
    </w:sdt>
    <w:p w14:paraId="3D4E9B67" w14:textId="3EF2058D" w:rsidR="00CA7901" w:rsidRDefault="007E21A2" w:rsidP="00B00018">
      <w:pPr>
        <w:pStyle w:val="ListParagraph"/>
        <w:tabs>
          <w:tab w:val="left" w:pos="993"/>
        </w:tabs>
        <w:ind w:left="360"/>
        <w:rPr>
          <w:rFonts w:ascii="Arial" w:hAnsi="Arial" w:cs="Arial"/>
        </w:rPr>
      </w:pPr>
      <w:r w:rsidRPr="00F56301">
        <w:rPr>
          <w:rFonts w:ascii="Arial" w:hAnsi="Arial" w:cs="Arial"/>
          <w:color w:val="7F7F7F" w:themeColor="text1" w:themeTint="80"/>
        </w:rPr>
        <w:t>[select one]</w:t>
      </w:r>
    </w:p>
    <w:p w14:paraId="0B21016C" w14:textId="3D6AFE42" w:rsidR="00200BFC" w:rsidRDefault="00D32DF3" w:rsidP="005C4B88">
      <w:pPr>
        <w:pStyle w:val="ListParagraph"/>
        <w:tabs>
          <w:tab w:val="left" w:pos="993"/>
        </w:tabs>
        <w:ind w:left="993" w:hanging="63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880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2627F1">
        <w:rPr>
          <w:rFonts w:ascii="Arial" w:hAnsi="Arial" w:cs="Arial"/>
        </w:rPr>
        <w:t xml:space="preserve"> (a)</w:t>
      </w:r>
      <w:r w:rsidR="002627F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07246403"/>
          <w:lock w:val="contentLocked"/>
          <w:placeholder>
            <w:docPart w:val="DefaultPlaceholder_-1854013440"/>
          </w:placeholder>
          <w:group/>
        </w:sdtPr>
        <w:sdtEndPr/>
        <w:sdtContent>
          <w:r w:rsidR="00541D89">
            <w:rPr>
              <w:rFonts w:ascii="Arial" w:hAnsi="Arial" w:cs="Arial"/>
            </w:rPr>
            <w:t xml:space="preserve">transfer of common property out of the tier parcel of the </w:t>
          </w:r>
          <w:r w:rsidR="00FF0D12">
            <w:rPr>
              <w:rFonts w:ascii="Arial" w:hAnsi="Arial" w:cs="Arial"/>
            </w:rPr>
            <w:t>S</w:t>
          </w:r>
          <w:r w:rsidR="00541D89">
            <w:rPr>
              <w:rFonts w:ascii="Arial" w:hAnsi="Arial" w:cs="Arial"/>
            </w:rPr>
            <w:t>cheme; or</w:t>
          </w:r>
        </w:sdtContent>
      </w:sdt>
    </w:p>
    <w:p w14:paraId="3A38D7C5" w14:textId="2BF92F0A" w:rsidR="00541D89" w:rsidRDefault="00D32DF3" w:rsidP="005C4B88">
      <w:pPr>
        <w:pStyle w:val="ListParagraph"/>
        <w:tabs>
          <w:tab w:val="left" w:pos="993"/>
        </w:tabs>
        <w:ind w:left="993" w:hanging="63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398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541D89">
        <w:rPr>
          <w:rFonts w:ascii="Arial" w:hAnsi="Arial" w:cs="Arial"/>
        </w:rPr>
        <w:t xml:space="preserve"> (</w:t>
      </w:r>
      <w:r w:rsidR="005C4B88">
        <w:rPr>
          <w:rFonts w:ascii="Arial" w:hAnsi="Arial" w:cs="Arial"/>
        </w:rPr>
        <w:t>b</w:t>
      </w:r>
      <w:r w:rsidR="00541D89">
        <w:rPr>
          <w:rFonts w:ascii="Arial" w:hAnsi="Arial" w:cs="Arial"/>
        </w:rPr>
        <w:t>)</w:t>
      </w:r>
      <w:sdt>
        <w:sdtPr>
          <w:rPr>
            <w:rFonts w:ascii="Arial" w:hAnsi="Arial" w:cs="Arial"/>
          </w:rPr>
          <w:id w:val="-226688450"/>
          <w:lock w:val="contentLocked"/>
          <w:placeholder>
            <w:docPart w:val="DefaultPlaceholder_-1854013440"/>
          </w:placeholder>
          <w:group/>
        </w:sdtPr>
        <w:sdtEndPr/>
        <w:sdtContent>
          <w:r w:rsidR="00541D89">
            <w:rPr>
              <w:rFonts w:ascii="Arial" w:hAnsi="Arial" w:cs="Arial"/>
            </w:rPr>
            <w:tab/>
            <w:t xml:space="preserve">transfer of common property </w:t>
          </w:r>
          <w:r w:rsidR="005C4B88">
            <w:rPr>
              <w:rFonts w:ascii="Arial" w:hAnsi="Arial" w:cs="Arial"/>
            </w:rPr>
            <w:t xml:space="preserve">from </w:t>
          </w:r>
          <w:r w:rsidR="00541D89">
            <w:rPr>
              <w:rFonts w:ascii="Arial" w:hAnsi="Arial" w:cs="Arial"/>
            </w:rPr>
            <w:t>out</w:t>
          </w:r>
          <w:r w:rsidR="005C4B88">
            <w:rPr>
              <w:rFonts w:ascii="Arial" w:hAnsi="Arial" w:cs="Arial"/>
            </w:rPr>
            <w:t>side</w:t>
          </w:r>
          <w:r w:rsidR="00541D89">
            <w:rPr>
              <w:rFonts w:ascii="Arial" w:hAnsi="Arial" w:cs="Arial"/>
            </w:rPr>
            <w:t xml:space="preserve"> the tier parcel of the </w:t>
          </w:r>
          <w:r w:rsidR="00FF0D12">
            <w:rPr>
              <w:rFonts w:ascii="Arial" w:hAnsi="Arial" w:cs="Arial"/>
            </w:rPr>
            <w:t>S</w:t>
          </w:r>
          <w:r w:rsidR="00541D89">
            <w:rPr>
              <w:rFonts w:ascii="Arial" w:hAnsi="Arial" w:cs="Arial"/>
            </w:rPr>
            <w:t>cheme</w:t>
          </w:r>
          <w:r w:rsidR="005C4B88">
            <w:rPr>
              <w:rFonts w:ascii="Arial" w:hAnsi="Arial" w:cs="Arial"/>
            </w:rPr>
            <w:t xml:space="preserve"> into the </w:t>
          </w:r>
          <w:r w:rsidR="00FF0D12">
            <w:rPr>
              <w:rFonts w:ascii="Arial" w:hAnsi="Arial" w:cs="Arial"/>
            </w:rPr>
            <w:t>S</w:t>
          </w:r>
          <w:r w:rsidR="005C4B88">
            <w:rPr>
              <w:rFonts w:ascii="Arial" w:hAnsi="Arial" w:cs="Arial"/>
            </w:rPr>
            <w:t>cheme</w:t>
          </w:r>
          <w:r w:rsidR="00541D89">
            <w:rPr>
              <w:rFonts w:ascii="Arial" w:hAnsi="Arial" w:cs="Arial"/>
            </w:rPr>
            <w:t>; or</w:t>
          </w:r>
        </w:sdtContent>
      </w:sdt>
    </w:p>
    <w:p w14:paraId="1CB790E0" w14:textId="347DE2AB" w:rsidR="005C4B88" w:rsidRDefault="00D32DF3" w:rsidP="005C4B88">
      <w:pPr>
        <w:pStyle w:val="ListParagraph"/>
        <w:tabs>
          <w:tab w:val="left" w:pos="993"/>
        </w:tabs>
        <w:ind w:left="993" w:hanging="63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397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E77B5C">
        <w:rPr>
          <w:rFonts w:ascii="Arial" w:hAnsi="Arial" w:cs="Arial"/>
        </w:rPr>
        <w:t xml:space="preserve"> (c)</w:t>
      </w:r>
      <w:r w:rsidR="00E77B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12136622"/>
          <w:lock w:val="contentLocked"/>
          <w:placeholder>
            <w:docPart w:val="DefaultPlaceholder_-1854013440"/>
          </w:placeholder>
          <w:group/>
        </w:sdtPr>
        <w:sdtEndPr/>
        <w:sdtContent>
          <w:r w:rsidR="00E77B5C">
            <w:rPr>
              <w:rFonts w:ascii="Arial" w:hAnsi="Arial" w:cs="Arial"/>
            </w:rPr>
            <w:t xml:space="preserve">transfer of common property from the </w:t>
          </w:r>
          <w:r w:rsidR="004D5118">
            <w:rPr>
              <w:rFonts w:ascii="Arial" w:hAnsi="Arial" w:cs="Arial"/>
            </w:rPr>
            <w:t>S</w:t>
          </w:r>
          <w:r w:rsidR="00E77B5C">
            <w:rPr>
              <w:rFonts w:ascii="Arial" w:hAnsi="Arial" w:cs="Arial"/>
            </w:rPr>
            <w:t xml:space="preserve">cheme to the community corporation of a tier parcel belonging to the </w:t>
          </w:r>
          <w:r w:rsidR="00FF0D12">
            <w:rPr>
              <w:rFonts w:ascii="Arial" w:hAnsi="Arial" w:cs="Arial"/>
            </w:rPr>
            <w:t>S</w:t>
          </w:r>
          <w:r w:rsidR="00E77B5C">
            <w:rPr>
              <w:rFonts w:ascii="Arial" w:hAnsi="Arial" w:cs="Arial"/>
            </w:rPr>
            <w:t>cheme; or</w:t>
          </w:r>
        </w:sdtContent>
      </w:sdt>
    </w:p>
    <w:p w14:paraId="627F86DB" w14:textId="37D7E679" w:rsidR="007B264D" w:rsidRDefault="00D32DF3" w:rsidP="005C4B88">
      <w:pPr>
        <w:pStyle w:val="ListParagraph"/>
        <w:tabs>
          <w:tab w:val="left" w:pos="993"/>
        </w:tabs>
        <w:ind w:left="993" w:hanging="63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378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7B264D">
        <w:rPr>
          <w:rFonts w:ascii="Arial" w:hAnsi="Arial" w:cs="Arial"/>
        </w:rPr>
        <w:t xml:space="preserve"> (d)</w:t>
      </w:r>
      <w:r w:rsidR="007B26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27479810"/>
          <w:lock w:val="contentLocked"/>
          <w:placeholder>
            <w:docPart w:val="DefaultPlaceholder_-1854013440"/>
          </w:placeholder>
          <w:group/>
        </w:sdtPr>
        <w:sdtEndPr/>
        <w:sdtContent>
          <w:r w:rsidR="007B264D">
            <w:rPr>
              <w:rFonts w:ascii="Arial" w:hAnsi="Arial" w:cs="Arial"/>
            </w:rPr>
            <w:t xml:space="preserve">transfer of common property by the community corporation of a tier parcel belonging to the </w:t>
          </w:r>
          <w:r w:rsidR="00FF0D12">
            <w:rPr>
              <w:rFonts w:ascii="Arial" w:hAnsi="Arial" w:cs="Arial"/>
            </w:rPr>
            <w:t>S</w:t>
          </w:r>
          <w:r w:rsidR="007B264D">
            <w:rPr>
              <w:rFonts w:ascii="Arial" w:hAnsi="Arial" w:cs="Arial"/>
            </w:rPr>
            <w:t xml:space="preserve">cheme to the </w:t>
          </w:r>
          <w:r w:rsidR="00FF0D12">
            <w:rPr>
              <w:rFonts w:ascii="Arial" w:hAnsi="Arial" w:cs="Arial"/>
            </w:rPr>
            <w:t>S</w:t>
          </w:r>
          <w:r w:rsidR="007B264D">
            <w:rPr>
              <w:rFonts w:ascii="Arial" w:hAnsi="Arial" w:cs="Arial"/>
            </w:rPr>
            <w:t>cheme; or</w:t>
          </w:r>
        </w:sdtContent>
      </w:sdt>
    </w:p>
    <w:p w14:paraId="291DB567" w14:textId="4E550D0A" w:rsidR="007B264D" w:rsidRDefault="00D32DF3" w:rsidP="005C4B88">
      <w:pPr>
        <w:pStyle w:val="ListParagraph"/>
        <w:tabs>
          <w:tab w:val="left" w:pos="993"/>
        </w:tabs>
        <w:ind w:left="993" w:hanging="63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039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7B264D">
        <w:rPr>
          <w:rFonts w:ascii="Arial" w:hAnsi="Arial" w:cs="Arial"/>
        </w:rPr>
        <w:t xml:space="preserve"> (e)</w:t>
      </w:r>
      <w:r w:rsidR="007B26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5457013"/>
          <w:lock w:val="contentLocked"/>
          <w:placeholder>
            <w:docPart w:val="DefaultPlaceholder_-1854013440"/>
          </w:placeholder>
          <w:group/>
        </w:sdtPr>
        <w:sdtEndPr/>
        <w:sdtContent>
          <w:r w:rsidR="007B264D">
            <w:rPr>
              <w:rFonts w:ascii="Arial" w:hAnsi="Arial" w:cs="Arial"/>
            </w:rPr>
            <w:t xml:space="preserve">conversion of a lot in the </w:t>
          </w:r>
          <w:r w:rsidR="00FF0D12">
            <w:rPr>
              <w:rFonts w:ascii="Arial" w:hAnsi="Arial" w:cs="Arial"/>
            </w:rPr>
            <w:t>S</w:t>
          </w:r>
          <w:r w:rsidR="007B264D">
            <w:rPr>
              <w:rFonts w:ascii="Arial" w:hAnsi="Arial" w:cs="Arial"/>
            </w:rPr>
            <w:t>cheme to common property; or</w:t>
          </w:r>
        </w:sdtContent>
      </w:sdt>
    </w:p>
    <w:p w14:paraId="1ACA0952" w14:textId="10F8E098" w:rsidR="007B264D" w:rsidRDefault="00D32DF3" w:rsidP="00A711C8">
      <w:pPr>
        <w:pStyle w:val="ListParagraph"/>
        <w:tabs>
          <w:tab w:val="left" w:pos="993"/>
        </w:tabs>
        <w:spacing w:after="240"/>
        <w:ind w:left="992" w:hanging="635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215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7B264D">
        <w:rPr>
          <w:rFonts w:ascii="Arial" w:hAnsi="Arial" w:cs="Arial"/>
        </w:rPr>
        <w:t xml:space="preserve"> (f)</w:t>
      </w:r>
      <w:r w:rsidR="007B26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9445815"/>
          <w:lock w:val="contentLocked"/>
          <w:placeholder>
            <w:docPart w:val="DefaultPlaceholder_-1854013440"/>
          </w:placeholder>
          <w:group/>
        </w:sdtPr>
        <w:sdtEndPr/>
        <w:sdtContent>
          <w:r w:rsidR="00C248A7">
            <w:rPr>
              <w:rFonts w:ascii="Arial" w:hAnsi="Arial" w:cs="Arial"/>
            </w:rPr>
            <w:t xml:space="preserve">re-subdivision of common property in the </w:t>
          </w:r>
          <w:r w:rsidR="00FF0D12">
            <w:rPr>
              <w:rFonts w:ascii="Arial" w:hAnsi="Arial" w:cs="Arial"/>
            </w:rPr>
            <w:t>S</w:t>
          </w:r>
          <w:r w:rsidR="00C248A7">
            <w:rPr>
              <w:rFonts w:ascii="Arial" w:hAnsi="Arial" w:cs="Arial"/>
            </w:rPr>
            <w:t>cheme, for example to create 1 or more lots, 1 or more lots and common property.</w:t>
          </w:r>
        </w:sdtContent>
      </w:sdt>
    </w:p>
    <w:p w14:paraId="6AA1EBEF" w14:textId="7C955F38" w:rsidR="00456EFC" w:rsidRPr="00F56301" w:rsidRDefault="00D32DF3" w:rsidP="00F56301">
      <w:pPr>
        <w:pStyle w:val="ListParagraph"/>
        <w:numPr>
          <w:ilvl w:val="0"/>
          <w:numId w:val="9"/>
        </w:numPr>
        <w:spacing w:before="240" w:after="240"/>
        <w:ind w:left="357" w:hanging="357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7010900"/>
          <w:lock w:val="contentLocked"/>
          <w:placeholder>
            <w:docPart w:val="DefaultPlaceholder_-1854013440"/>
          </w:placeholder>
          <w:group/>
        </w:sdtPr>
        <w:sdtEndPr/>
        <w:sdtContent>
          <w:r w:rsidR="00A415E4">
            <w:rPr>
              <w:rFonts w:ascii="Arial" w:hAnsi="Arial" w:cs="Arial"/>
            </w:rPr>
            <w:t>A</w:t>
          </w:r>
          <w:r w:rsidR="00A415E4" w:rsidRPr="00AE7C42">
            <w:rPr>
              <w:rFonts w:ascii="Arial" w:hAnsi="Arial" w:cs="Arial"/>
            </w:rPr>
            <w:t xml:space="preserve">pproved </w:t>
          </w:r>
          <w:r w:rsidR="00F66943" w:rsidRPr="00AE7C42">
            <w:rPr>
              <w:rFonts w:ascii="Arial" w:hAnsi="Arial" w:cs="Arial"/>
            </w:rPr>
            <w:t xml:space="preserve">an amendment of the schedule of unit entitlements (if any) for the </w:t>
          </w:r>
          <w:r w:rsidR="00B36AFC">
            <w:rPr>
              <w:rFonts w:ascii="Arial" w:hAnsi="Arial" w:cs="Arial"/>
            </w:rPr>
            <w:t>S</w:t>
          </w:r>
          <w:r w:rsidR="00B36AFC" w:rsidRPr="00AE7C42">
            <w:rPr>
              <w:rFonts w:ascii="Arial" w:hAnsi="Arial" w:cs="Arial"/>
            </w:rPr>
            <w:t xml:space="preserve">cheme </w:t>
          </w:r>
          <w:r w:rsidR="00F66943" w:rsidRPr="00AE7C42">
            <w:rPr>
              <w:rFonts w:ascii="Arial" w:hAnsi="Arial" w:cs="Arial"/>
            </w:rPr>
            <w:t>in conjunction with the subdivision</w:t>
          </w:r>
        </w:sdtContent>
      </w:sdt>
      <w:r w:rsidR="00A415E4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837353708"/>
        <w:lock w:val="contentLocked"/>
        <w:placeholder>
          <w:docPart w:val="DefaultPlaceholder_-1854013440"/>
        </w:placeholder>
        <w:group/>
      </w:sdtPr>
      <w:sdtEndPr>
        <w:rPr>
          <w:color w:val="7F7F7F" w:themeColor="text1" w:themeTint="80"/>
        </w:rPr>
      </w:sdtEndPr>
      <w:sdtContent>
        <w:sdt>
          <w:sdtPr>
            <w:rPr>
              <w:rFonts w:ascii="Arial" w:hAnsi="Arial" w:cs="Arial"/>
            </w:rPr>
            <w:id w:val="1571234143"/>
            <w:lock w:val="contentLocked"/>
            <w:placeholder>
              <w:docPart w:val="DefaultPlaceholder_-1854013440"/>
            </w:placeholder>
            <w:group/>
          </w:sdtPr>
          <w:sdtEndPr>
            <w:rPr>
              <w:color w:val="7F7F7F" w:themeColor="text1" w:themeTint="80"/>
            </w:rPr>
          </w:sdtEndPr>
          <w:sdtContent>
            <w:p w14:paraId="36F15A92" w14:textId="10E0BE64" w:rsidR="00F23306" w:rsidRPr="00AE7C42" w:rsidRDefault="00A415E4" w:rsidP="00F56301">
              <w:pPr>
                <w:pStyle w:val="ListParagraph"/>
                <w:numPr>
                  <w:ilvl w:val="0"/>
                  <w:numId w:val="9"/>
                </w:numPr>
                <w:spacing w:after="0" w:line="240" w:lineRule="auto"/>
                <w:ind w:left="357" w:hanging="357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A</w:t>
              </w:r>
              <w:r w:rsidRPr="00AE7C42">
                <w:rPr>
                  <w:rFonts w:ascii="Arial" w:hAnsi="Arial" w:cs="Arial"/>
                </w:rPr>
                <w:t xml:space="preserve">uthorised </w:t>
              </w:r>
              <w:r w:rsidR="006B3BB2">
                <w:rPr>
                  <w:rFonts w:ascii="Arial" w:hAnsi="Arial" w:cs="Arial"/>
                </w:rPr>
                <w:t xml:space="preserve">entering into </w:t>
              </w:r>
              <w:r w:rsidR="00271BE4" w:rsidRPr="00AE7C42">
                <w:rPr>
                  <w:rFonts w:ascii="Arial" w:hAnsi="Arial" w:cs="Arial"/>
                </w:rPr>
                <w:t>the following document to give effect to the subdivision</w:t>
              </w:r>
              <w:r w:rsidR="009878FA" w:rsidRPr="00AE7C42">
                <w:rPr>
                  <w:rFonts w:ascii="Arial" w:hAnsi="Arial" w:cs="Arial"/>
                </w:rPr>
                <w:t>:</w:t>
              </w:r>
            </w:p>
            <w:p w14:paraId="682025E1" w14:textId="465E1C9C" w:rsidR="00F1546C" w:rsidRDefault="00F1546C" w:rsidP="00835F32">
              <w:pPr>
                <w:spacing w:after="0" w:line="240" w:lineRule="auto"/>
                <w:ind w:left="357"/>
                <w:rPr>
                  <w:rFonts w:ascii="Arial" w:hAnsi="Arial" w:cs="Arial"/>
                  <w:color w:val="7F7F7F" w:themeColor="text1" w:themeTint="80"/>
                </w:rPr>
              </w:pPr>
              <w:r w:rsidRPr="00BD29A0">
                <w:rPr>
                  <w:rFonts w:ascii="Arial" w:hAnsi="Arial" w:cs="Arial"/>
                  <w:color w:val="7F7F7F" w:themeColor="text1" w:themeTint="80"/>
                </w:rPr>
                <w:t>[select one]</w:t>
              </w:r>
            </w:p>
          </w:sdtContent>
        </w:sdt>
      </w:sdtContent>
    </w:sdt>
    <w:p w14:paraId="418EF264" w14:textId="0E137688" w:rsidR="00835F32" w:rsidRDefault="00D32DF3" w:rsidP="00835F32">
      <w:pPr>
        <w:spacing w:after="0" w:line="240" w:lineRule="auto"/>
        <w:ind w:left="35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2543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835F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94636205"/>
          <w:lock w:val="contentLocked"/>
          <w:placeholder>
            <w:docPart w:val="DefaultPlaceholder_-1854013440"/>
          </w:placeholder>
          <w:group/>
        </w:sdtPr>
        <w:sdtEndPr/>
        <w:sdtContent>
          <w:r w:rsidR="00835F32" w:rsidRPr="00AE7C42">
            <w:rPr>
              <w:rFonts w:ascii="Arial" w:hAnsi="Arial" w:cs="Arial"/>
              <w:b/>
              <w:bCs/>
            </w:rPr>
            <w:t>Transfer of land</w:t>
          </w:r>
          <w:r w:rsidR="00835F32">
            <w:rPr>
              <w:rFonts w:ascii="Arial" w:hAnsi="Arial" w:cs="Arial"/>
            </w:rPr>
            <w:t xml:space="preserve"> to enlarge common property in the Scheme.</w:t>
          </w:r>
        </w:sdtContent>
      </w:sdt>
    </w:p>
    <w:p w14:paraId="71AA6EAD" w14:textId="35AE41A4" w:rsidR="00835F32" w:rsidRPr="00F56301" w:rsidRDefault="00835F32" w:rsidP="00835F32">
      <w:pPr>
        <w:spacing w:after="0" w:line="240" w:lineRule="auto"/>
        <w:ind w:left="357"/>
        <w:rPr>
          <w:rFonts w:ascii="Arial" w:hAnsi="Arial" w:cs="Arial"/>
          <w:sz w:val="12"/>
          <w:szCs w:val="12"/>
        </w:rPr>
      </w:pPr>
    </w:p>
    <w:p w14:paraId="7918FF2D" w14:textId="1A72BF5F" w:rsidR="00835F32" w:rsidRDefault="00D32DF3" w:rsidP="00F56301">
      <w:pPr>
        <w:tabs>
          <w:tab w:val="left" w:pos="9033"/>
        </w:tabs>
        <w:spacing w:after="0" w:line="240" w:lineRule="auto"/>
        <w:ind w:left="35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388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835F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90260192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93543488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835F32" w:rsidRPr="00AE7C42">
                <w:rPr>
                  <w:rFonts w:ascii="Arial" w:hAnsi="Arial" w:cs="Arial"/>
                  <w:b/>
                  <w:bCs/>
                </w:rPr>
                <w:t>Transfer of land</w:t>
              </w:r>
              <w:r w:rsidR="00835F32">
                <w:rPr>
                  <w:rFonts w:ascii="Arial" w:hAnsi="Arial" w:cs="Arial"/>
                </w:rPr>
                <w:t xml:space="preserve"> to dispose of common property in the Scheme.</w:t>
              </w:r>
            </w:sdtContent>
          </w:sdt>
        </w:sdtContent>
      </w:sdt>
      <w:r w:rsidR="00F56301">
        <w:rPr>
          <w:rFonts w:ascii="Arial" w:hAnsi="Arial" w:cs="Arial"/>
        </w:rPr>
        <w:tab/>
      </w:r>
    </w:p>
    <w:p w14:paraId="2E0B34A5" w14:textId="5C244464" w:rsidR="00BC27BE" w:rsidRDefault="00BC27BE" w:rsidP="00AE7C42">
      <w:pPr>
        <w:spacing w:after="0" w:line="240" w:lineRule="auto"/>
        <w:rPr>
          <w:rFonts w:ascii="Arial" w:hAnsi="Arial" w:cs="Arial"/>
        </w:rPr>
      </w:pPr>
      <w:bookmarkStart w:id="0" w:name="_Hlk37940142"/>
      <w:bookmarkStart w:id="1" w:name="_Hlk25652877"/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109204823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id w:val="-33969361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1DE7E989" w14:textId="4CE5A22F" w:rsidR="00696944" w:rsidRPr="00F7061E" w:rsidRDefault="00696944" w:rsidP="000D7553">
              <w:pPr>
                <w:rPr>
                  <w:rFonts w:ascii="Arial" w:eastAsiaTheme="majorEastAsia" w:hAnsi="Arial" w:cstheme="majorBidi"/>
                  <w:color w:val="3B6E8F"/>
                  <w:sz w:val="26"/>
                  <w:szCs w:val="26"/>
                </w:rPr>
              </w:pPr>
              <w:r w:rsidRPr="00F7061E">
                <w:rPr>
                  <w:rFonts w:ascii="Arial" w:hAnsi="Arial" w:cs="Arial"/>
                  <w:b/>
                  <w:bCs/>
                  <w:color w:val="3B6E8F"/>
                  <w:sz w:val="24"/>
                  <w:szCs w:val="24"/>
                </w:rPr>
                <w:t>Execution</w:t>
              </w:r>
              <w:r w:rsidRPr="00BD29A0">
                <w:rPr>
                  <w:rStyle w:val="FootnoteReference"/>
                  <w:rFonts w:ascii="Arial" w:hAnsi="Arial" w:cs="Arial"/>
                  <w:bCs/>
                </w:rPr>
                <w:footnoteReference w:id="3"/>
              </w:r>
            </w:p>
          </w:sdtContent>
        </w:sdt>
      </w:sdtContent>
    </w:sdt>
    <w:p w14:paraId="64F6F91F" w14:textId="77777777" w:rsidR="00696944" w:rsidRDefault="00D32DF3" w:rsidP="000D7553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75C2338C00F34C9B8E3A6CDB931EC978"/>
          </w:placeholder>
          <w:group/>
        </w:sdtPr>
        <w:sdtEndPr/>
        <w:sdtContent>
          <w:r w:rsidR="00696944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696944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170724856"/>
          <w:placeholder>
            <w:docPart w:val="F0902741D67C4A8DAC26AB1D8F03E2E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696944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76609747" w14:textId="72986EA8" w:rsidR="00696944" w:rsidRDefault="00696944" w:rsidP="00AE7C4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2863" w14:paraId="519873B1" w14:textId="77777777" w:rsidTr="00F52863">
        <w:tc>
          <w:tcPr>
            <w:tcW w:w="9736" w:type="dxa"/>
          </w:tcPr>
          <w:p w14:paraId="3C674B2D" w14:textId="77777777" w:rsidR="00F52863" w:rsidRDefault="00F52863" w:rsidP="007D0966">
            <w:pPr>
              <w:rPr>
                <w:rFonts w:ascii="Arial" w:hAnsi="Arial" w:cs="Arial"/>
              </w:rPr>
            </w:pPr>
          </w:p>
          <w:p w14:paraId="2B1B774A" w14:textId="5E0C47B0" w:rsidR="00C279D9" w:rsidRDefault="00C279D9" w:rsidP="007D0966">
            <w:pPr>
              <w:rPr>
                <w:rFonts w:ascii="Arial" w:hAnsi="Arial" w:cs="Arial"/>
              </w:rPr>
            </w:pPr>
          </w:p>
          <w:p w14:paraId="18270441" w14:textId="77777777" w:rsidR="003C09B7" w:rsidRDefault="003C09B7" w:rsidP="007D0966">
            <w:pPr>
              <w:rPr>
                <w:rFonts w:ascii="Arial" w:hAnsi="Arial" w:cs="Arial"/>
              </w:rPr>
            </w:pPr>
          </w:p>
          <w:p w14:paraId="210958DE" w14:textId="77777777" w:rsidR="00F52863" w:rsidRDefault="00F52863" w:rsidP="007D0966">
            <w:pPr>
              <w:rPr>
                <w:rFonts w:ascii="Arial" w:hAnsi="Arial" w:cs="Arial"/>
              </w:rPr>
            </w:pPr>
          </w:p>
          <w:p w14:paraId="31DD59B5" w14:textId="77777777" w:rsidR="00F52863" w:rsidRDefault="00F52863" w:rsidP="007D0966">
            <w:pPr>
              <w:rPr>
                <w:rFonts w:ascii="Arial" w:hAnsi="Arial" w:cs="Arial"/>
              </w:rPr>
            </w:pPr>
          </w:p>
          <w:p w14:paraId="0314D768" w14:textId="13EE23BA" w:rsidR="00F52863" w:rsidRDefault="00F52863" w:rsidP="007D0966">
            <w:pPr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2EE5E04D" w14:textId="77777777" w:rsidR="00F52863" w:rsidRPr="00F56301" w:rsidRDefault="00F52863" w:rsidP="007D0966">
      <w:pPr>
        <w:spacing w:after="0" w:line="240" w:lineRule="auto"/>
        <w:rPr>
          <w:rFonts w:ascii="Arial" w:hAnsi="Arial" w:cs="Arial"/>
          <w:sz w:val="4"/>
          <w:szCs w:val="4"/>
        </w:rPr>
      </w:pPr>
    </w:p>
    <w:sectPr w:rsidR="00F52863" w:rsidRPr="00F56301" w:rsidSect="006C35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53A6" w14:textId="77777777" w:rsidR="00D32DF3" w:rsidRDefault="00D32DF3" w:rsidP="003C581D">
      <w:pPr>
        <w:spacing w:after="0" w:line="240" w:lineRule="auto"/>
      </w:pPr>
      <w:r>
        <w:separator/>
      </w:r>
    </w:p>
  </w:endnote>
  <w:endnote w:type="continuationSeparator" w:id="0">
    <w:p w14:paraId="5CA6EE9A" w14:textId="77777777" w:rsidR="00D32DF3" w:rsidRDefault="00D32DF3" w:rsidP="003C581D">
      <w:pPr>
        <w:spacing w:after="0" w:line="240" w:lineRule="auto"/>
      </w:pPr>
      <w:r>
        <w:continuationSeparator/>
      </w:r>
    </w:p>
  </w:endnote>
  <w:endnote w:type="continuationNotice" w:id="1">
    <w:p w14:paraId="5DA26B5E" w14:textId="77777777" w:rsidR="00D32DF3" w:rsidRDefault="00D32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556E" w14:textId="77777777" w:rsidR="00C12416" w:rsidRDefault="00C12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03E2" w14:textId="5F960268" w:rsidR="009D79A5" w:rsidRPr="00E607C0" w:rsidRDefault="00C12416" w:rsidP="00890140">
    <w:pPr>
      <w:jc w:val="center"/>
    </w:pPr>
    <w:r w:rsidRPr="00BB0A22"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18E72833" wp14:editId="26D3DD72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770890" cy="266065"/>
              <wp:effectExtent l="0" t="0" r="10160" b="196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2660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32328" w14:textId="77777777" w:rsidR="00C12416" w:rsidRDefault="00C12416" w:rsidP="00C12416">
                          <w:r w:rsidRPr="00BD29A0">
                            <w:rPr>
                              <w:rFonts w:ascii="Arial" w:hAnsi="Arial" w:cs="Arial"/>
                            </w:rPr>
                            <w:t>Evidence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72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6pt;width:60.7pt;height:20.95pt;z-index:25166028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" fillcolor="#e7e6e6" strokeweight=".25pt">
              <v:textbox>
                <w:txbxContent>
                  <w:p w14:paraId="6E532328" w14:textId="77777777" w:rsidR="00C12416" w:rsidRDefault="00C12416" w:rsidP="00C12416">
                    <w:r w:rsidRPr="00BD29A0">
                      <w:rPr>
                        <w:rFonts w:ascii="Arial" w:hAnsi="Arial" w:cs="Arial"/>
                      </w:rPr>
                      <w:t>Evidence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D79A5" w:rsidRPr="0066132E">
      <w:rPr>
        <w:color w:val="3B6E8F"/>
      </w:rPr>
      <w:t xml:space="preserve">Page </w:t>
    </w:r>
    <w:r w:rsidR="009D79A5" w:rsidRPr="0066132E">
      <w:rPr>
        <w:b/>
        <w:bCs/>
        <w:color w:val="3B6E8F"/>
        <w:sz w:val="24"/>
        <w:szCs w:val="24"/>
      </w:rPr>
      <w:fldChar w:fldCharType="begin"/>
    </w:r>
    <w:r w:rsidR="009D79A5" w:rsidRPr="0066132E">
      <w:rPr>
        <w:b/>
        <w:bCs/>
        <w:color w:val="3B6E8F"/>
      </w:rPr>
      <w:instrText xml:space="preserve"> PAGE </w:instrText>
    </w:r>
    <w:r w:rsidR="009D79A5" w:rsidRPr="0066132E">
      <w:rPr>
        <w:b/>
        <w:bCs/>
        <w:color w:val="3B6E8F"/>
        <w:sz w:val="24"/>
        <w:szCs w:val="24"/>
      </w:rPr>
      <w:fldChar w:fldCharType="separate"/>
    </w:r>
    <w:r w:rsidR="009D79A5" w:rsidRPr="0066132E">
      <w:rPr>
        <w:b/>
        <w:bCs/>
        <w:color w:val="3B6E8F"/>
        <w:sz w:val="24"/>
        <w:szCs w:val="24"/>
      </w:rPr>
      <w:t>1</w:t>
    </w:r>
    <w:r w:rsidR="009D79A5" w:rsidRPr="0066132E">
      <w:rPr>
        <w:b/>
        <w:bCs/>
        <w:color w:val="3B6E8F"/>
        <w:sz w:val="24"/>
        <w:szCs w:val="24"/>
      </w:rPr>
      <w:fldChar w:fldCharType="end"/>
    </w:r>
    <w:r w:rsidR="009D79A5" w:rsidRPr="0066132E">
      <w:rPr>
        <w:color w:val="3B6E8F"/>
      </w:rPr>
      <w:t xml:space="preserve"> of </w:t>
    </w:r>
    <w:r w:rsidR="009D79A5" w:rsidRPr="0066132E">
      <w:rPr>
        <w:b/>
        <w:bCs/>
        <w:color w:val="3B6E8F"/>
        <w:sz w:val="24"/>
        <w:szCs w:val="24"/>
      </w:rPr>
      <w:fldChar w:fldCharType="begin"/>
    </w:r>
    <w:r w:rsidR="009D79A5" w:rsidRPr="0066132E">
      <w:rPr>
        <w:b/>
        <w:bCs/>
        <w:color w:val="3B6E8F"/>
      </w:rPr>
      <w:instrText xml:space="preserve"> NUMPAGES  </w:instrText>
    </w:r>
    <w:r w:rsidR="009D79A5" w:rsidRPr="0066132E">
      <w:rPr>
        <w:b/>
        <w:bCs/>
        <w:color w:val="3B6E8F"/>
        <w:sz w:val="24"/>
        <w:szCs w:val="24"/>
      </w:rPr>
      <w:fldChar w:fldCharType="separate"/>
    </w:r>
    <w:r w:rsidR="009D79A5" w:rsidRPr="0066132E">
      <w:rPr>
        <w:b/>
        <w:bCs/>
        <w:color w:val="3B6E8F"/>
        <w:sz w:val="24"/>
        <w:szCs w:val="24"/>
      </w:rPr>
      <w:t>3</w:t>
    </w:r>
    <w:r w:rsidR="009D79A5" w:rsidRPr="0066132E">
      <w:rPr>
        <w:b/>
        <w:bCs/>
        <w:color w:val="3B6E8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1941" w14:textId="77777777" w:rsidR="00C12416" w:rsidRDefault="00C1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ECBD" w14:textId="77777777" w:rsidR="00D32DF3" w:rsidRDefault="00D32DF3" w:rsidP="003C581D">
      <w:pPr>
        <w:spacing w:after="0" w:line="240" w:lineRule="auto"/>
      </w:pPr>
      <w:r>
        <w:separator/>
      </w:r>
    </w:p>
  </w:footnote>
  <w:footnote w:type="continuationSeparator" w:id="0">
    <w:p w14:paraId="7FA9BA17" w14:textId="77777777" w:rsidR="00D32DF3" w:rsidRDefault="00D32DF3" w:rsidP="003C581D">
      <w:pPr>
        <w:spacing w:after="0" w:line="240" w:lineRule="auto"/>
      </w:pPr>
      <w:r>
        <w:continuationSeparator/>
      </w:r>
    </w:p>
  </w:footnote>
  <w:footnote w:type="continuationNotice" w:id="1">
    <w:p w14:paraId="31EA5048" w14:textId="77777777" w:rsidR="00D32DF3" w:rsidRDefault="00D32DF3">
      <w:pPr>
        <w:spacing w:after="0" w:line="240" w:lineRule="auto"/>
      </w:pPr>
    </w:p>
  </w:footnote>
  <w:footnote w:id="2">
    <w:sdt>
      <w:sdtPr>
        <w:id w:val="282546944"/>
        <w:lock w:val="contentLocked"/>
        <w:placeholder>
          <w:docPart w:val="DefaultPlaceholder_-1854013440"/>
        </w:placeholder>
        <w:group/>
      </w:sdtPr>
      <w:sdtEndPr/>
      <w:sdtContent>
        <w:p w14:paraId="129E3D15" w14:textId="5073E02C" w:rsidR="001610E0" w:rsidRDefault="001610E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sdt>
            <w:sdtPr>
              <w:id w:val="-36251567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>
                <w:t xml:space="preserve">Refer to the </w:t>
              </w:r>
              <w:r>
                <w:rPr>
                  <w:i/>
                  <w:iCs/>
                </w:rPr>
                <w:t>Community Titles Act</w:t>
              </w:r>
              <w:r w:rsidR="00BF12A4">
                <w:rPr>
                  <w:i/>
                  <w:iCs/>
                </w:rPr>
                <w:t xml:space="preserve"> 2018</w:t>
              </w:r>
              <w:r>
                <w:t xml:space="preserve"> section 106 for voting and resolutions.</w:t>
              </w:r>
            </w:sdtContent>
          </w:sdt>
        </w:p>
      </w:sdtContent>
    </w:sdt>
  </w:footnote>
  <w:footnote w:id="3">
    <w:sdt>
      <w:sdtPr>
        <w:id w:val="-536506807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1671989679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3C5D023E" w14:textId="155EC6F4" w:rsidR="00696944" w:rsidRDefault="00696944" w:rsidP="00696944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See Land Titles Policy &amp; Procedure Guide “SIG-01 Signing of Documents” (and associated guides) in relation to execution requirements.</w:t>
              </w:r>
            </w:p>
          </w:sdtContent>
        </w:sdt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4C04" w14:textId="77777777" w:rsidR="00C12416" w:rsidRDefault="00C12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182"/>
      <w:gridCol w:w="3969"/>
    </w:tblGrid>
    <w:tr w:rsidR="000A1507" w14:paraId="21ED3D29" w14:textId="59AA5BE8" w:rsidTr="00BB0A22">
      <w:trPr>
        <w:trHeight w:hRule="exact" w:val="805"/>
        <w:jc w:val="center"/>
      </w:trPr>
      <w:tc>
        <w:tcPr>
          <w:tcW w:w="3488" w:type="dxa"/>
          <w:vAlign w:val="bottom"/>
        </w:tcPr>
        <w:p w14:paraId="725696B8" w14:textId="77777777" w:rsidR="000A1507" w:rsidRPr="00A20FCB" w:rsidRDefault="000A1507" w:rsidP="000A1507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2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5500CFC" wp14:editId="0B0EF724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82" w:type="dxa"/>
          <w:vAlign w:val="bottom"/>
        </w:tcPr>
        <w:p w14:paraId="7EE10E45" w14:textId="77777777" w:rsidR="000A1507" w:rsidRPr="00A20FCB" w:rsidRDefault="000A1507" w:rsidP="000A1507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9" w:type="dxa"/>
          <w:vAlign w:val="bottom"/>
        </w:tcPr>
        <w:p w14:paraId="04572784" w14:textId="29FC4AB7" w:rsidR="00890140" w:rsidRPr="00890140" w:rsidRDefault="00BB0A22" w:rsidP="00BB0A22">
          <w:pPr>
            <w:pStyle w:val="Header"/>
            <w:ind w:right="1310"/>
            <w:jc w:val="right"/>
            <w:rPr>
              <w:color w:val="808080" w:themeColor="background1" w:themeShade="80"/>
              <w:sz w:val="16"/>
              <w:szCs w:val="16"/>
            </w:rPr>
          </w:pPr>
          <w:r w:rsidRPr="00BB0A22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3FC83340" wp14:editId="70B46560">
                    <wp:simplePos x="0" y="0"/>
                    <wp:positionH relativeFrom="column">
                      <wp:posOffset>1646555</wp:posOffset>
                    </wp:positionH>
                    <wp:positionV relativeFrom="paragraph">
                      <wp:posOffset>31115</wp:posOffset>
                    </wp:positionV>
                    <wp:extent cx="770890" cy="266065"/>
                    <wp:effectExtent l="0" t="0" r="101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089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7F0A55" w14:textId="3A85CAC4" w:rsidR="00BB0A22" w:rsidRDefault="00BB0A22">
                                <w:r w:rsidRPr="00BD29A0">
                                  <w:rPr>
                                    <w:rFonts w:ascii="Arial" w:hAnsi="Arial" w:cs="Arial"/>
                                  </w:rP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C833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9.65pt;margin-top:2.45pt;width:60.7pt;height:20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" fillcolor="#e7e6e6 [3214]" strokeweight=".25pt">
                    <v:textbox>
                      <w:txbxContent>
                        <w:p w14:paraId="5D7F0A55" w14:textId="3A85CAC4" w:rsidR="00BB0A22" w:rsidRDefault="00BB0A22">
                          <w:r w:rsidRPr="00BD29A0">
                            <w:rPr>
                              <w:rFonts w:ascii="Arial" w:hAnsi="Arial" w:cs="Arial"/>
                            </w:rP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90140" w:rsidRPr="00890140">
            <w:rPr>
              <w:color w:val="808080" w:themeColor="background1" w:themeShade="80"/>
              <w:sz w:val="16"/>
              <w:szCs w:val="16"/>
            </w:rPr>
            <w:t>Approved Form 202</w:t>
          </w:r>
          <w:r w:rsidR="00AF26B3">
            <w:rPr>
              <w:color w:val="808080" w:themeColor="background1" w:themeShade="80"/>
              <w:sz w:val="16"/>
              <w:szCs w:val="16"/>
            </w:rPr>
            <w:t>1-21059</w:t>
          </w:r>
          <w:r w:rsidR="00890140" w:rsidRPr="00890140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1AED6FF8" w14:textId="16A33437" w:rsidR="000A1507" w:rsidRDefault="00890140" w:rsidP="00BB0A22">
          <w:pPr>
            <w:pStyle w:val="Header"/>
            <w:ind w:right="1310"/>
            <w:jc w:val="right"/>
          </w:pPr>
          <w:r w:rsidRPr="00890140"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617E09">
            <w:rPr>
              <w:color w:val="808080" w:themeColor="background1" w:themeShade="80"/>
              <w:sz w:val="16"/>
              <w:szCs w:val="16"/>
            </w:rPr>
            <w:t>3</w:t>
          </w:r>
          <w:r w:rsidR="00F56301">
            <w:rPr>
              <w:color w:val="808080" w:themeColor="background1" w:themeShade="80"/>
              <w:sz w:val="16"/>
              <w:szCs w:val="16"/>
            </w:rPr>
            <w:t>0</w:t>
          </w:r>
          <w:r w:rsidRPr="00890140">
            <w:rPr>
              <w:color w:val="808080" w:themeColor="background1" w:themeShade="80"/>
              <w:sz w:val="16"/>
              <w:szCs w:val="16"/>
            </w:rPr>
            <w:t>/</w:t>
          </w:r>
          <w:r w:rsidR="00F56301">
            <w:rPr>
              <w:color w:val="808080" w:themeColor="background1" w:themeShade="80"/>
              <w:sz w:val="16"/>
              <w:szCs w:val="16"/>
            </w:rPr>
            <w:t>06</w:t>
          </w:r>
          <w:r w:rsidRPr="00890140">
            <w:rPr>
              <w:color w:val="808080" w:themeColor="background1" w:themeShade="80"/>
              <w:sz w:val="16"/>
              <w:szCs w:val="16"/>
            </w:rPr>
            <w:t>/2021</w:t>
          </w:r>
        </w:p>
      </w:tc>
    </w:tr>
    <w:bookmarkEnd w:id="2"/>
  </w:tbl>
  <w:p w14:paraId="7049CC4E" w14:textId="41ABB277" w:rsidR="003C581D" w:rsidRPr="00F1546C" w:rsidRDefault="003C581D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5D1" w14:textId="77777777" w:rsidR="00C12416" w:rsidRDefault="00C12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D02F3"/>
    <w:multiLevelType w:val="hybridMultilevel"/>
    <w:tmpl w:val="8C0870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47294F"/>
    <w:multiLevelType w:val="hybridMultilevel"/>
    <w:tmpl w:val="2D7095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01C78"/>
    <w:rsid w:val="000025F9"/>
    <w:rsid w:val="00003ABC"/>
    <w:rsid w:val="00011C75"/>
    <w:rsid w:val="00023329"/>
    <w:rsid w:val="000317AC"/>
    <w:rsid w:val="00031CD9"/>
    <w:rsid w:val="00034AFD"/>
    <w:rsid w:val="00035927"/>
    <w:rsid w:val="00045500"/>
    <w:rsid w:val="0004753D"/>
    <w:rsid w:val="000475D5"/>
    <w:rsid w:val="00047ECC"/>
    <w:rsid w:val="000605F9"/>
    <w:rsid w:val="00067DF4"/>
    <w:rsid w:val="0008368C"/>
    <w:rsid w:val="00085B70"/>
    <w:rsid w:val="0009263A"/>
    <w:rsid w:val="00093DF9"/>
    <w:rsid w:val="00095E79"/>
    <w:rsid w:val="000A1507"/>
    <w:rsid w:val="000B1F68"/>
    <w:rsid w:val="000B2280"/>
    <w:rsid w:val="000C5B93"/>
    <w:rsid w:val="000C6101"/>
    <w:rsid w:val="000D1121"/>
    <w:rsid w:val="000E0CF1"/>
    <w:rsid w:val="000E193D"/>
    <w:rsid w:val="000E39EB"/>
    <w:rsid w:val="00104D8C"/>
    <w:rsid w:val="00111A79"/>
    <w:rsid w:val="0011515B"/>
    <w:rsid w:val="00120F87"/>
    <w:rsid w:val="00126EB7"/>
    <w:rsid w:val="001472EA"/>
    <w:rsid w:val="00153427"/>
    <w:rsid w:val="001540B4"/>
    <w:rsid w:val="001610E0"/>
    <w:rsid w:val="00174CD1"/>
    <w:rsid w:val="00196408"/>
    <w:rsid w:val="00197980"/>
    <w:rsid w:val="001B0B6A"/>
    <w:rsid w:val="001B25D4"/>
    <w:rsid w:val="001B284E"/>
    <w:rsid w:val="001C2D7E"/>
    <w:rsid w:val="001E58D5"/>
    <w:rsid w:val="001F13F7"/>
    <w:rsid w:val="001F6632"/>
    <w:rsid w:val="00200BFC"/>
    <w:rsid w:val="0020536F"/>
    <w:rsid w:val="0020776D"/>
    <w:rsid w:val="00221290"/>
    <w:rsid w:val="0022242B"/>
    <w:rsid w:val="00230B2E"/>
    <w:rsid w:val="002332AF"/>
    <w:rsid w:val="00245711"/>
    <w:rsid w:val="00250BCB"/>
    <w:rsid w:val="0025472F"/>
    <w:rsid w:val="0025507B"/>
    <w:rsid w:val="0025737B"/>
    <w:rsid w:val="0026035D"/>
    <w:rsid w:val="002627F1"/>
    <w:rsid w:val="00263E96"/>
    <w:rsid w:val="002706C1"/>
    <w:rsid w:val="00271BE4"/>
    <w:rsid w:val="00285314"/>
    <w:rsid w:val="002932AB"/>
    <w:rsid w:val="002A0B06"/>
    <w:rsid w:val="002A1825"/>
    <w:rsid w:val="002A6390"/>
    <w:rsid w:val="002A786F"/>
    <w:rsid w:val="002B5685"/>
    <w:rsid w:val="002C4A83"/>
    <w:rsid w:val="002C7AB4"/>
    <w:rsid w:val="002F63FB"/>
    <w:rsid w:val="00300C4F"/>
    <w:rsid w:val="00326BAE"/>
    <w:rsid w:val="0033482D"/>
    <w:rsid w:val="0034287D"/>
    <w:rsid w:val="003430FE"/>
    <w:rsid w:val="00351302"/>
    <w:rsid w:val="0035265B"/>
    <w:rsid w:val="0035510F"/>
    <w:rsid w:val="003571CA"/>
    <w:rsid w:val="00360C10"/>
    <w:rsid w:val="003641C6"/>
    <w:rsid w:val="003665DE"/>
    <w:rsid w:val="0039649E"/>
    <w:rsid w:val="003A1813"/>
    <w:rsid w:val="003A2DAF"/>
    <w:rsid w:val="003A7655"/>
    <w:rsid w:val="003B6E57"/>
    <w:rsid w:val="003C09B7"/>
    <w:rsid w:val="003C43D2"/>
    <w:rsid w:val="003C581D"/>
    <w:rsid w:val="003C7670"/>
    <w:rsid w:val="003D3776"/>
    <w:rsid w:val="003D6404"/>
    <w:rsid w:val="003E07E6"/>
    <w:rsid w:val="003E13B0"/>
    <w:rsid w:val="003E4AE3"/>
    <w:rsid w:val="003E54D4"/>
    <w:rsid w:val="003E5F4D"/>
    <w:rsid w:val="004022AF"/>
    <w:rsid w:val="00402B77"/>
    <w:rsid w:val="0041455C"/>
    <w:rsid w:val="00415AA2"/>
    <w:rsid w:val="004203D7"/>
    <w:rsid w:val="00420773"/>
    <w:rsid w:val="00426AC4"/>
    <w:rsid w:val="00436A41"/>
    <w:rsid w:val="00446B35"/>
    <w:rsid w:val="004509D8"/>
    <w:rsid w:val="00452079"/>
    <w:rsid w:val="00453513"/>
    <w:rsid w:val="00456EFC"/>
    <w:rsid w:val="00465BD6"/>
    <w:rsid w:val="00480884"/>
    <w:rsid w:val="00482D33"/>
    <w:rsid w:val="0049138F"/>
    <w:rsid w:val="00497E2C"/>
    <w:rsid w:val="004A383E"/>
    <w:rsid w:val="004B4DF4"/>
    <w:rsid w:val="004B728D"/>
    <w:rsid w:val="004C009E"/>
    <w:rsid w:val="004C228A"/>
    <w:rsid w:val="004C3934"/>
    <w:rsid w:val="004D5118"/>
    <w:rsid w:val="004D5C39"/>
    <w:rsid w:val="004F1E73"/>
    <w:rsid w:val="00510602"/>
    <w:rsid w:val="00516C1C"/>
    <w:rsid w:val="005270F2"/>
    <w:rsid w:val="00534AC3"/>
    <w:rsid w:val="00541D89"/>
    <w:rsid w:val="00554A19"/>
    <w:rsid w:val="00555CF6"/>
    <w:rsid w:val="00556ACC"/>
    <w:rsid w:val="00556CA7"/>
    <w:rsid w:val="005617CB"/>
    <w:rsid w:val="005664E8"/>
    <w:rsid w:val="0056767D"/>
    <w:rsid w:val="0057047E"/>
    <w:rsid w:val="005720AA"/>
    <w:rsid w:val="00572C4C"/>
    <w:rsid w:val="005923AC"/>
    <w:rsid w:val="00597F17"/>
    <w:rsid w:val="005A0C9A"/>
    <w:rsid w:val="005A380F"/>
    <w:rsid w:val="005B33FF"/>
    <w:rsid w:val="005B52BA"/>
    <w:rsid w:val="005C4B88"/>
    <w:rsid w:val="005C4F39"/>
    <w:rsid w:val="005D26F9"/>
    <w:rsid w:val="005E10AC"/>
    <w:rsid w:val="005E1E24"/>
    <w:rsid w:val="005E2DC2"/>
    <w:rsid w:val="005F4317"/>
    <w:rsid w:val="005F7790"/>
    <w:rsid w:val="00601E76"/>
    <w:rsid w:val="006025D4"/>
    <w:rsid w:val="00603057"/>
    <w:rsid w:val="00606225"/>
    <w:rsid w:val="00612B85"/>
    <w:rsid w:val="00615C3C"/>
    <w:rsid w:val="00617E09"/>
    <w:rsid w:val="00626394"/>
    <w:rsid w:val="00636004"/>
    <w:rsid w:val="00644479"/>
    <w:rsid w:val="00655207"/>
    <w:rsid w:val="0066132E"/>
    <w:rsid w:val="00671667"/>
    <w:rsid w:val="006719E3"/>
    <w:rsid w:val="00676C0E"/>
    <w:rsid w:val="0068501D"/>
    <w:rsid w:val="0069291D"/>
    <w:rsid w:val="006954D1"/>
    <w:rsid w:val="00695C46"/>
    <w:rsid w:val="00696944"/>
    <w:rsid w:val="006A6669"/>
    <w:rsid w:val="006B3BB2"/>
    <w:rsid w:val="006C3515"/>
    <w:rsid w:val="006C7BE1"/>
    <w:rsid w:val="006E131E"/>
    <w:rsid w:val="006E669F"/>
    <w:rsid w:val="006F09D2"/>
    <w:rsid w:val="00700702"/>
    <w:rsid w:val="0072471D"/>
    <w:rsid w:val="00731264"/>
    <w:rsid w:val="007347A3"/>
    <w:rsid w:val="007356C5"/>
    <w:rsid w:val="007370A1"/>
    <w:rsid w:val="0074481E"/>
    <w:rsid w:val="00761D26"/>
    <w:rsid w:val="00761F30"/>
    <w:rsid w:val="00762FE8"/>
    <w:rsid w:val="0076389D"/>
    <w:rsid w:val="00790480"/>
    <w:rsid w:val="00792E81"/>
    <w:rsid w:val="00793F38"/>
    <w:rsid w:val="00794859"/>
    <w:rsid w:val="007A64B2"/>
    <w:rsid w:val="007B0A44"/>
    <w:rsid w:val="007B264D"/>
    <w:rsid w:val="007B5C08"/>
    <w:rsid w:val="007C2B57"/>
    <w:rsid w:val="007C4C05"/>
    <w:rsid w:val="007C5882"/>
    <w:rsid w:val="007C79AF"/>
    <w:rsid w:val="007D0966"/>
    <w:rsid w:val="007D428A"/>
    <w:rsid w:val="007E0C3B"/>
    <w:rsid w:val="007E21A2"/>
    <w:rsid w:val="007E5C6A"/>
    <w:rsid w:val="007E6511"/>
    <w:rsid w:val="007F69B9"/>
    <w:rsid w:val="007F7E1C"/>
    <w:rsid w:val="0080107F"/>
    <w:rsid w:val="00806F62"/>
    <w:rsid w:val="008209BD"/>
    <w:rsid w:val="00823744"/>
    <w:rsid w:val="00835F32"/>
    <w:rsid w:val="00842112"/>
    <w:rsid w:val="00843756"/>
    <w:rsid w:val="0085132B"/>
    <w:rsid w:val="0085134A"/>
    <w:rsid w:val="008518BB"/>
    <w:rsid w:val="00852E73"/>
    <w:rsid w:val="008532F8"/>
    <w:rsid w:val="00854D8C"/>
    <w:rsid w:val="0086130A"/>
    <w:rsid w:val="00861EC2"/>
    <w:rsid w:val="008661C4"/>
    <w:rsid w:val="00866991"/>
    <w:rsid w:val="00880FC4"/>
    <w:rsid w:val="0088589B"/>
    <w:rsid w:val="00890140"/>
    <w:rsid w:val="008A6E4E"/>
    <w:rsid w:val="008C5465"/>
    <w:rsid w:val="008D35CF"/>
    <w:rsid w:val="008D4F4C"/>
    <w:rsid w:val="008D6175"/>
    <w:rsid w:val="008E606A"/>
    <w:rsid w:val="008E7DAC"/>
    <w:rsid w:val="008F087B"/>
    <w:rsid w:val="008F243F"/>
    <w:rsid w:val="008F45AB"/>
    <w:rsid w:val="00901A59"/>
    <w:rsid w:val="009028EE"/>
    <w:rsid w:val="0090573E"/>
    <w:rsid w:val="009077CF"/>
    <w:rsid w:val="009100AB"/>
    <w:rsid w:val="00914023"/>
    <w:rsid w:val="0091417E"/>
    <w:rsid w:val="00925897"/>
    <w:rsid w:val="00935D13"/>
    <w:rsid w:val="009534F5"/>
    <w:rsid w:val="009548EA"/>
    <w:rsid w:val="00967BAF"/>
    <w:rsid w:val="009714E6"/>
    <w:rsid w:val="0097158C"/>
    <w:rsid w:val="009773F1"/>
    <w:rsid w:val="00982278"/>
    <w:rsid w:val="00984259"/>
    <w:rsid w:val="00984BF2"/>
    <w:rsid w:val="009878FA"/>
    <w:rsid w:val="00994DA4"/>
    <w:rsid w:val="009B3FB9"/>
    <w:rsid w:val="009B4D09"/>
    <w:rsid w:val="009C4854"/>
    <w:rsid w:val="009C487A"/>
    <w:rsid w:val="009D0F49"/>
    <w:rsid w:val="009D42EC"/>
    <w:rsid w:val="009D5470"/>
    <w:rsid w:val="009D79A5"/>
    <w:rsid w:val="009E30A7"/>
    <w:rsid w:val="009E5201"/>
    <w:rsid w:val="009F1F57"/>
    <w:rsid w:val="00A01341"/>
    <w:rsid w:val="00A0423E"/>
    <w:rsid w:val="00A15B01"/>
    <w:rsid w:val="00A20C34"/>
    <w:rsid w:val="00A32754"/>
    <w:rsid w:val="00A32B3F"/>
    <w:rsid w:val="00A33D8B"/>
    <w:rsid w:val="00A415E4"/>
    <w:rsid w:val="00A41D7F"/>
    <w:rsid w:val="00A42F83"/>
    <w:rsid w:val="00A535B6"/>
    <w:rsid w:val="00A54C37"/>
    <w:rsid w:val="00A70C16"/>
    <w:rsid w:val="00A711C8"/>
    <w:rsid w:val="00A76B45"/>
    <w:rsid w:val="00A803BF"/>
    <w:rsid w:val="00A87E63"/>
    <w:rsid w:val="00A95052"/>
    <w:rsid w:val="00A9532E"/>
    <w:rsid w:val="00A96323"/>
    <w:rsid w:val="00AA7029"/>
    <w:rsid w:val="00AB0080"/>
    <w:rsid w:val="00AB59AD"/>
    <w:rsid w:val="00AB69EC"/>
    <w:rsid w:val="00AD16B5"/>
    <w:rsid w:val="00AD2A36"/>
    <w:rsid w:val="00AD46D3"/>
    <w:rsid w:val="00AE02C4"/>
    <w:rsid w:val="00AE7C42"/>
    <w:rsid w:val="00AF2526"/>
    <w:rsid w:val="00AF26B3"/>
    <w:rsid w:val="00AF31DB"/>
    <w:rsid w:val="00B00018"/>
    <w:rsid w:val="00B0099D"/>
    <w:rsid w:val="00B12A19"/>
    <w:rsid w:val="00B16749"/>
    <w:rsid w:val="00B21199"/>
    <w:rsid w:val="00B2339B"/>
    <w:rsid w:val="00B23813"/>
    <w:rsid w:val="00B261C6"/>
    <w:rsid w:val="00B31766"/>
    <w:rsid w:val="00B3307C"/>
    <w:rsid w:val="00B36AFC"/>
    <w:rsid w:val="00B370FF"/>
    <w:rsid w:val="00B41CB2"/>
    <w:rsid w:val="00B42F36"/>
    <w:rsid w:val="00B5096B"/>
    <w:rsid w:val="00B50B72"/>
    <w:rsid w:val="00B51DEC"/>
    <w:rsid w:val="00B5679B"/>
    <w:rsid w:val="00B65B2A"/>
    <w:rsid w:val="00B67146"/>
    <w:rsid w:val="00B700BC"/>
    <w:rsid w:val="00B74FAD"/>
    <w:rsid w:val="00B973B7"/>
    <w:rsid w:val="00B97C62"/>
    <w:rsid w:val="00BA017C"/>
    <w:rsid w:val="00BA0D52"/>
    <w:rsid w:val="00BA33F9"/>
    <w:rsid w:val="00BB0A22"/>
    <w:rsid w:val="00BB191C"/>
    <w:rsid w:val="00BB5046"/>
    <w:rsid w:val="00BB7F60"/>
    <w:rsid w:val="00BC27BE"/>
    <w:rsid w:val="00BC51DF"/>
    <w:rsid w:val="00BD224F"/>
    <w:rsid w:val="00BD29A0"/>
    <w:rsid w:val="00BE46D8"/>
    <w:rsid w:val="00BE54B6"/>
    <w:rsid w:val="00BF12A4"/>
    <w:rsid w:val="00C031E7"/>
    <w:rsid w:val="00C12416"/>
    <w:rsid w:val="00C248A7"/>
    <w:rsid w:val="00C26CE4"/>
    <w:rsid w:val="00C26F7B"/>
    <w:rsid w:val="00C279D9"/>
    <w:rsid w:val="00C30684"/>
    <w:rsid w:val="00C37449"/>
    <w:rsid w:val="00C46E74"/>
    <w:rsid w:val="00C519B7"/>
    <w:rsid w:val="00C52B61"/>
    <w:rsid w:val="00C61334"/>
    <w:rsid w:val="00C70643"/>
    <w:rsid w:val="00C728A4"/>
    <w:rsid w:val="00C72AB3"/>
    <w:rsid w:val="00C743AF"/>
    <w:rsid w:val="00C81628"/>
    <w:rsid w:val="00C84AC0"/>
    <w:rsid w:val="00C868B9"/>
    <w:rsid w:val="00C87B29"/>
    <w:rsid w:val="00C9160B"/>
    <w:rsid w:val="00C9301F"/>
    <w:rsid w:val="00C93F2C"/>
    <w:rsid w:val="00C95F49"/>
    <w:rsid w:val="00CA40D7"/>
    <w:rsid w:val="00CA7901"/>
    <w:rsid w:val="00CB1BE8"/>
    <w:rsid w:val="00CB3321"/>
    <w:rsid w:val="00CB686F"/>
    <w:rsid w:val="00CB6ECD"/>
    <w:rsid w:val="00CC181C"/>
    <w:rsid w:val="00CE71CF"/>
    <w:rsid w:val="00CF361F"/>
    <w:rsid w:val="00D0531C"/>
    <w:rsid w:val="00D16F70"/>
    <w:rsid w:val="00D32DF3"/>
    <w:rsid w:val="00D37CC3"/>
    <w:rsid w:val="00D844A8"/>
    <w:rsid w:val="00D95D0E"/>
    <w:rsid w:val="00DA00E5"/>
    <w:rsid w:val="00DA313D"/>
    <w:rsid w:val="00DA54C0"/>
    <w:rsid w:val="00DA7A7E"/>
    <w:rsid w:val="00DA7F07"/>
    <w:rsid w:val="00DB21A4"/>
    <w:rsid w:val="00DC0EA2"/>
    <w:rsid w:val="00DD0C5F"/>
    <w:rsid w:val="00DD1882"/>
    <w:rsid w:val="00DF0C2A"/>
    <w:rsid w:val="00DF3905"/>
    <w:rsid w:val="00DF6B65"/>
    <w:rsid w:val="00E02FE0"/>
    <w:rsid w:val="00E03E60"/>
    <w:rsid w:val="00E03F3C"/>
    <w:rsid w:val="00E131A4"/>
    <w:rsid w:val="00E169B8"/>
    <w:rsid w:val="00E17B07"/>
    <w:rsid w:val="00E208F7"/>
    <w:rsid w:val="00E21178"/>
    <w:rsid w:val="00E2640C"/>
    <w:rsid w:val="00E27BEC"/>
    <w:rsid w:val="00E27F97"/>
    <w:rsid w:val="00E33FA9"/>
    <w:rsid w:val="00E34A42"/>
    <w:rsid w:val="00E37724"/>
    <w:rsid w:val="00E42247"/>
    <w:rsid w:val="00E504AF"/>
    <w:rsid w:val="00E5191D"/>
    <w:rsid w:val="00E53F43"/>
    <w:rsid w:val="00E570B2"/>
    <w:rsid w:val="00E607C0"/>
    <w:rsid w:val="00E65B59"/>
    <w:rsid w:val="00E66129"/>
    <w:rsid w:val="00E6680F"/>
    <w:rsid w:val="00E7037A"/>
    <w:rsid w:val="00E76F9E"/>
    <w:rsid w:val="00E77B5C"/>
    <w:rsid w:val="00E87627"/>
    <w:rsid w:val="00E87D5F"/>
    <w:rsid w:val="00E963FE"/>
    <w:rsid w:val="00E96A62"/>
    <w:rsid w:val="00EA0573"/>
    <w:rsid w:val="00EA24CA"/>
    <w:rsid w:val="00EA6790"/>
    <w:rsid w:val="00EB04CF"/>
    <w:rsid w:val="00EB4384"/>
    <w:rsid w:val="00EC1B57"/>
    <w:rsid w:val="00EC5F48"/>
    <w:rsid w:val="00EC63FF"/>
    <w:rsid w:val="00EC6890"/>
    <w:rsid w:val="00ED6229"/>
    <w:rsid w:val="00ED7EBF"/>
    <w:rsid w:val="00EE0D47"/>
    <w:rsid w:val="00EE2D48"/>
    <w:rsid w:val="00EE6496"/>
    <w:rsid w:val="00EF51C3"/>
    <w:rsid w:val="00F01BDC"/>
    <w:rsid w:val="00F10A7B"/>
    <w:rsid w:val="00F13661"/>
    <w:rsid w:val="00F1546C"/>
    <w:rsid w:val="00F1562C"/>
    <w:rsid w:val="00F20B7B"/>
    <w:rsid w:val="00F23306"/>
    <w:rsid w:val="00F25710"/>
    <w:rsid w:val="00F25C13"/>
    <w:rsid w:val="00F42E65"/>
    <w:rsid w:val="00F45FC5"/>
    <w:rsid w:val="00F52480"/>
    <w:rsid w:val="00F52863"/>
    <w:rsid w:val="00F52DD6"/>
    <w:rsid w:val="00F5611A"/>
    <w:rsid w:val="00F56301"/>
    <w:rsid w:val="00F64786"/>
    <w:rsid w:val="00F65A5F"/>
    <w:rsid w:val="00F66943"/>
    <w:rsid w:val="00F7092F"/>
    <w:rsid w:val="00F7773C"/>
    <w:rsid w:val="00F814F3"/>
    <w:rsid w:val="00F81780"/>
    <w:rsid w:val="00F974E1"/>
    <w:rsid w:val="00FB4354"/>
    <w:rsid w:val="00FC0537"/>
    <w:rsid w:val="00FC0846"/>
    <w:rsid w:val="00FC19D9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91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1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9138F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E87627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E87627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C7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54A19"/>
    <w:rPr>
      <w:color w:val="808080"/>
    </w:rPr>
  </w:style>
  <w:style w:type="paragraph" w:customStyle="1" w:styleId="STAH2">
    <w:name w:val="STA H2"/>
    <w:basedOn w:val="Normal"/>
    <w:link w:val="STAH2Char"/>
    <w:qFormat/>
    <w:rsid w:val="00554A1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554A1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554A1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554A19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BC27BE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BC27BE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2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27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EA679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A6790"/>
    <w:rPr>
      <w:color w:val="2B579A"/>
      <w:shd w:val="clear" w:color="auto" w:fill="E1DFDD"/>
    </w:rPr>
  </w:style>
  <w:style w:type="character" w:customStyle="1" w:styleId="Style1">
    <w:name w:val="Style1"/>
    <w:basedOn w:val="DefaultParagraphFont"/>
    <w:uiPriority w:val="1"/>
    <w:qFormat/>
    <w:rsid w:val="00B973B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8AC4C4ECB495FB17C0A0D709C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E6C4-6237-4E0F-85C5-A9909063485A}"/>
      </w:docPartPr>
      <w:docPartBody>
        <w:p w:rsidR="00B975C8" w:rsidRDefault="00E92FA3" w:rsidP="00E92FA3">
          <w:pPr>
            <w:pStyle w:val="FBD8AC4C4ECB495FB17C0A0D709CF1328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5C2338C00F34C9B8E3A6CDB931E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DAF3-F9CF-4621-A5A5-73676C49B62D}"/>
      </w:docPartPr>
      <w:docPartBody>
        <w:p w:rsidR="0017772A" w:rsidRDefault="002438EA" w:rsidP="002438EA">
          <w:pPr>
            <w:pStyle w:val="75C2338C00F34C9B8E3A6CDB931EC978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02741D67C4A8DAC26AB1D8F03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EB6E-153F-401C-B4DB-FD735BC4B863}"/>
      </w:docPartPr>
      <w:docPartBody>
        <w:p w:rsidR="0017772A" w:rsidRDefault="00E92FA3" w:rsidP="00E92FA3">
          <w:pPr>
            <w:pStyle w:val="F0902741D67C4A8DAC26AB1D8F03E2E62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0BEE832D4EEA431E8D7ECBA20B0B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D2A4-EFFD-49BB-8DB5-93C1B62F7FB5}"/>
      </w:docPartPr>
      <w:docPartBody>
        <w:p w:rsidR="00192E48" w:rsidRDefault="00E92FA3" w:rsidP="00E92FA3">
          <w:pPr>
            <w:pStyle w:val="0BEE832D4EEA431E8D7ECBA20B0BB0195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42EAF-96F0-4F5A-9241-AE83E0E866A7}"/>
      </w:docPartPr>
      <w:docPartBody>
        <w:p w:rsidR="00E86D0D" w:rsidRDefault="00192E48">
          <w:r w:rsidRPr="00AD1D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8B"/>
    <w:rsid w:val="00023694"/>
    <w:rsid w:val="00057B94"/>
    <w:rsid w:val="001043C5"/>
    <w:rsid w:val="0017772A"/>
    <w:rsid w:val="00192E48"/>
    <w:rsid w:val="001D0FA9"/>
    <w:rsid w:val="002438EA"/>
    <w:rsid w:val="00252DB5"/>
    <w:rsid w:val="0035638B"/>
    <w:rsid w:val="003C0B40"/>
    <w:rsid w:val="003C0FEE"/>
    <w:rsid w:val="004246CA"/>
    <w:rsid w:val="0044133B"/>
    <w:rsid w:val="004471DB"/>
    <w:rsid w:val="00490B58"/>
    <w:rsid w:val="00494D7B"/>
    <w:rsid w:val="00547831"/>
    <w:rsid w:val="005659BD"/>
    <w:rsid w:val="005E6035"/>
    <w:rsid w:val="00636F7A"/>
    <w:rsid w:val="00643C9E"/>
    <w:rsid w:val="006A48BA"/>
    <w:rsid w:val="006E5AF9"/>
    <w:rsid w:val="0070586A"/>
    <w:rsid w:val="00717F79"/>
    <w:rsid w:val="007F50AF"/>
    <w:rsid w:val="008640EE"/>
    <w:rsid w:val="009A501C"/>
    <w:rsid w:val="009D59E9"/>
    <w:rsid w:val="00B975C8"/>
    <w:rsid w:val="00C70B66"/>
    <w:rsid w:val="00DE4B04"/>
    <w:rsid w:val="00E86D0D"/>
    <w:rsid w:val="00E92FA3"/>
    <w:rsid w:val="00E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E48"/>
    <w:rPr>
      <w:color w:val="808080"/>
    </w:rPr>
  </w:style>
  <w:style w:type="paragraph" w:customStyle="1" w:styleId="75C2338C00F34C9B8E3A6CDB931EC978">
    <w:name w:val="75C2338C00F34C9B8E3A6CDB931EC978"/>
    <w:rsid w:val="002438EA"/>
  </w:style>
  <w:style w:type="paragraph" w:customStyle="1" w:styleId="FBD8AC4C4ECB495FB17C0A0D709CF1328">
    <w:name w:val="FBD8AC4C4ECB495FB17C0A0D709CF1328"/>
    <w:rsid w:val="00E92FA3"/>
    <w:rPr>
      <w:rFonts w:eastAsiaTheme="minorHAnsi"/>
      <w:lang w:eastAsia="en-US"/>
    </w:rPr>
  </w:style>
  <w:style w:type="paragraph" w:customStyle="1" w:styleId="0BEE832D4EEA431E8D7ECBA20B0BB0195">
    <w:name w:val="0BEE832D4EEA431E8D7ECBA20B0BB0195"/>
    <w:rsid w:val="00E92FA3"/>
    <w:rPr>
      <w:rFonts w:eastAsiaTheme="minorHAnsi"/>
      <w:lang w:eastAsia="en-US"/>
    </w:rPr>
  </w:style>
  <w:style w:type="paragraph" w:customStyle="1" w:styleId="F0902741D67C4A8DAC26AB1D8F03E2E62">
    <w:name w:val="F0902741D67C4A8DAC26AB1D8F03E2E62"/>
    <w:rsid w:val="00E92F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Guides</DisplayName>
        <AccountId>517</AccountId>
        <AccountType/>
      </UserInfo>
    </SharedWithUsers>
    <Process_x002f_Activity xmlns="6f1bb6b3-9501-46de-b50b-05d29245c8aa">Registrar</Process_x002f_Activity>
    <DocumentType xmlns="6f1bb6b3-9501-46de-b50b-05d29245c8aa">Forms</DocumentType>
    <_Flow_SignoffStatus xmlns="6f1bb6b3-9501-46de-b50b-05d29245c8aa" xsi:nil="true"/>
    <Approved xmlns="6f1bb6b3-9501-46de-b50b-05d29245c8aa">
      <UserInfo>
        <DisplayName>Alison Fleming</DisplayName>
        <AccountId>45</AccountId>
        <AccountType/>
      </UserInfo>
    </Approved>
    <Reviewed_x0020_by xmlns="6f1bb6b3-9501-46de-b50b-05d29245c8aa">Alison Fleming 12/3/2021</Reviewed_x0020_by>
    <GroupNo_x002e_ xmlns="6f1bb6b3-9501-46de-b50b-05d29245c8aa">Group 2</GroupNo_x002e_>
  </documentManagement>
</p:properties>
</file>

<file path=customXml/itemProps1.xml><?xml version="1.0" encoding="utf-8"?>
<ds:datastoreItem xmlns:ds="http://schemas.openxmlformats.org/officeDocument/2006/customXml" ds:itemID="{78B67DF6-86D0-4F8B-B6A9-72649B9DD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3462E-B409-4247-BAA4-A1C033151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3D906-C019-4454-B3FB-82848CB9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0FF0B-273F-44B1-A327-F0705B7A2687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H Weeber</cp:lastModifiedBy>
  <cp:revision>4</cp:revision>
  <cp:lastPrinted>2021-06-16T09:12:00Z</cp:lastPrinted>
  <dcterms:created xsi:type="dcterms:W3CDTF">2021-06-27T23:55:00Z</dcterms:created>
  <dcterms:modified xsi:type="dcterms:W3CDTF">2021-08-12T04:10:00Z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31600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