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832191013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4B648F5" w14:textId="241E9998" w:rsidR="0004773A" w:rsidRPr="001B7265" w:rsidRDefault="00DD2F9E" w:rsidP="00390B1E">
          <w:pPr>
            <w:pStyle w:val="STAH1"/>
            <w:spacing w:before="120"/>
          </w:pPr>
          <w:r w:rsidRPr="001B7265">
            <w:t>Notice of Resolution of Merger</w:t>
          </w:r>
        </w:p>
        <w:p w14:paraId="1DC8DBDA" w14:textId="7EDDF576" w:rsidR="00FF05F4" w:rsidRPr="001B7265" w:rsidRDefault="00FF05F4" w:rsidP="00BE033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1B7265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07373962" w14:textId="5CA59D5D" w:rsidR="008F33CC" w:rsidRPr="009C21C4" w:rsidRDefault="00605E7F" w:rsidP="008F33C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322964072"/>
          <w:lock w:val="contentLocked"/>
          <w:placeholder>
            <w:docPart w:val="DefaultPlaceholder_-1854013440"/>
          </w:placeholder>
          <w:group/>
        </w:sdtPr>
        <w:sdtEndPr/>
        <w:sdtContent>
          <w:r w:rsidR="00FF05F4" w:rsidRPr="009C21C4">
            <w:rPr>
              <w:rFonts w:ascii="Arial" w:eastAsiaTheme="minorHAnsi" w:hAnsi="Arial" w:cs="Arial"/>
              <w:color w:val="839E25"/>
              <w:lang w:eastAsia="en-US"/>
            </w:rPr>
            <w:t>Schedule 2A clauses 21</w:t>
          </w:r>
          <w:r w:rsidR="00B32454" w:rsidRPr="009C21C4">
            <w:rPr>
              <w:rFonts w:ascii="Arial" w:eastAsiaTheme="minorHAnsi" w:hAnsi="Arial" w:cs="Arial"/>
              <w:color w:val="839E25"/>
              <w:lang w:eastAsia="en-US"/>
            </w:rPr>
            <w:t>G</w:t>
          </w:r>
          <w:r w:rsidR="00FF05F4" w:rsidRPr="009C21C4">
            <w:rPr>
              <w:rFonts w:ascii="Arial" w:eastAsiaTheme="minorHAnsi" w:hAnsi="Arial" w:cs="Arial"/>
              <w:color w:val="839E25"/>
              <w:lang w:eastAsia="en-US"/>
            </w:rPr>
            <w:t xml:space="preserve"> &amp; 21</w:t>
          </w:r>
          <w:r w:rsidR="00B32454" w:rsidRPr="009C21C4">
            <w:rPr>
              <w:rFonts w:ascii="Arial" w:eastAsiaTheme="minorHAnsi" w:hAnsi="Arial" w:cs="Arial"/>
              <w:color w:val="839E25"/>
              <w:lang w:eastAsia="en-US"/>
            </w:rPr>
            <w:t>S</w:t>
          </w:r>
          <w:bookmarkStart w:id="0" w:name="_Hlk37939046"/>
        </w:sdtContent>
      </w:sdt>
      <w:r>
        <w:rPr>
          <w:rFonts w:ascii="Arial" w:hAnsi="Arial" w:cs="Arial"/>
        </w:rPr>
        <w:pict w14:anchorId="6CD2E03F">
          <v:rect id="_x0000_i1025" style="width:451.3pt;height:1pt" o:hralign="center" o:hrstd="t" o:hrnoshade="t" o:hr="t" fillcolor="#a6bd29" stroked="f"/>
        </w:pict>
      </w:r>
    </w:p>
    <w:p w14:paraId="6CA119E0" w14:textId="44ED80C2" w:rsidR="008F33CC" w:rsidRDefault="00605E7F" w:rsidP="008F33CC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85758294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8369587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8F33CC" w:rsidRPr="009C21C4">
                <w:rPr>
                  <w:rFonts w:ascii="Arial" w:hAnsi="Arial" w:cs="Arial"/>
                  <w:color w:val="839E25"/>
                </w:rPr>
                <w:t>S</w:t>
              </w:r>
              <w:r w:rsidR="008F33CC" w:rsidRPr="009C21C4">
                <w:rPr>
                  <w:rStyle w:val="STAH2Char"/>
                </w:rPr>
                <w:t>chem</w:t>
              </w:r>
              <w:r w:rsidR="008F33CC" w:rsidRPr="009C21C4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8F33CC" w:rsidRPr="009C21C4">
            <w:rPr>
              <w:rFonts w:ascii="Arial" w:hAnsi="Arial" w:cs="Arial"/>
              <w:color w:val="839E25"/>
            </w:rPr>
            <w:t>:</w:t>
          </w:r>
        </w:sdtContent>
      </w:sdt>
      <w:r w:rsidR="008F33CC" w:rsidRPr="009C21C4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28DAC85E47454259A8DD7A54321A1952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B6730D"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8F33CC" w:rsidRPr="009C21C4">
        <w:rPr>
          <w:rFonts w:ascii="Arial" w:hAnsi="Arial" w:cs="Arial"/>
        </w:rPr>
        <w:t xml:space="preserve"> </w:t>
      </w:r>
    </w:p>
    <w:p w14:paraId="793CDE17" w14:textId="77777777" w:rsidR="00C63DE6" w:rsidRPr="009C21C4" w:rsidRDefault="00C63DE6" w:rsidP="008F33CC">
      <w:pPr>
        <w:spacing w:before="120" w:after="120" w:line="240" w:lineRule="auto"/>
        <w:rPr>
          <w:rFonts w:ascii="Arial" w:hAnsi="Arial" w:cs="Arial"/>
        </w:rPr>
      </w:pPr>
    </w:p>
    <w:bookmarkEnd w:id="0"/>
    <w:p w14:paraId="1FED8054" w14:textId="684295FE" w:rsidR="00DD2F9E" w:rsidRPr="009C21C4" w:rsidRDefault="00605E7F" w:rsidP="008F33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7921865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9893242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D03419" w:rsidRPr="009C21C4">
                <w:rPr>
                  <w:rFonts w:ascii="Arial" w:hAnsi="Arial" w:cs="Arial"/>
                  <w:sz w:val="22"/>
                  <w:szCs w:val="22"/>
                </w:rPr>
                <w:t xml:space="preserve">The </w:t>
              </w:r>
              <w:r w:rsidR="00F0465A" w:rsidRPr="009C21C4">
                <w:rPr>
                  <w:rFonts w:ascii="Arial" w:hAnsi="Arial" w:cs="Arial"/>
                  <w:sz w:val="22"/>
                  <w:szCs w:val="22"/>
                </w:rPr>
                <w:t>O</w:t>
              </w:r>
              <w:r w:rsidR="00D03419" w:rsidRPr="009C21C4">
                <w:rPr>
                  <w:rFonts w:ascii="Arial" w:hAnsi="Arial" w:cs="Arial"/>
                  <w:sz w:val="22"/>
                  <w:szCs w:val="22"/>
                </w:rPr>
                <w:t>wners of</w:t>
              </w:r>
              <w:bookmarkStart w:id="1" w:name="_Ref25758923"/>
              <w:r w:rsidR="00CB09D0" w:rsidRPr="009C21C4">
                <w:rPr>
                  <w:rStyle w:val="FootnoteReference"/>
                  <w:rFonts w:ascii="Arial" w:hAnsi="Arial" w:cs="Arial"/>
                  <w:color w:val="767171" w:themeColor="background2" w:themeShade="80"/>
                  <w:sz w:val="22"/>
                  <w:szCs w:val="22"/>
                </w:rPr>
                <w:footnoteReference w:id="2"/>
              </w:r>
              <w:bookmarkEnd w:id="1"/>
            </w:sdtContent>
          </w:sdt>
        </w:sdtContent>
      </w:sdt>
      <w:r w:rsidR="00B762A0" w:rsidRPr="009C21C4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id w:val="-1645961794"/>
          <w:placeholder>
            <w:docPart w:val="37C23FC9171947259D2B34C20F977CD3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B6730D"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AC7966" w:rsidRPr="009C21C4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  <w:sz w:val="22"/>
            <w:szCs w:val="22"/>
          </w:rPr>
          <w:id w:val="-1519929424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id w:val="-23723897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</w:rPr>
            </w:sdtEndPr>
            <w:sdtContent>
              <w:r w:rsidR="00DD2F9E" w:rsidRPr="009C21C4">
                <w:rPr>
                  <w:rFonts w:ascii="Arial" w:hAnsi="Arial" w:cs="Arial"/>
                  <w:sz w:val="22"/>
                  <w:szCs w:val="22"/>
                </w:rPr>
                <w:t>certify that on</w:t>
              </w:r>
              <w:r w:rsidR="009C21C4" w:rsidRPr="009C21C4">
                <w:rPr>
                  <w:rStyle w:val="FootnoteReference"/>
                  <w:rFonts w:ascii="Arial" w:hAnsi="Arial" w:cs="Arial"/>
                </w:rPr>
                <w:footnoteReference w:id="3"/>
              </w:r>
            </w:sdtContent>
          </w:sdt>
        </w:sdtContent>
      </w:sdt>
      <w:r w:rsidR="00323256" w:rsidRPr="009C21C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979C9C656663444EBC502577D3E600B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E01A88"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sdtContent>
      </w:sdt>
      <w:r w:rsidR="00323256" w:rsidRPr="009C21C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5753139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834285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DD2F9E" w:rsidRPr="009C21C4">
                <w:rPr>
                  <w:rFonts w:ascii="Arial" w:hAnsi="Arial" w:cs="Arial"/>
                  <w:sz w:val="22"/>
                  <w:szCs w:val="22"/>
                </w:rPr>
                <w:t>the following resolution was passed as a</w:t>
              </w:r>
              <w:r w:rsidR="00BB445A" w:rsidRPr="009C21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311D1" w:rsidRPr="009C21C4">
                <w:rPr>
                  <w:rFonts w:ascii="Arial" w:hAnsi="Arial" w:cs="Arial"/>
                  <w:sz w:val="22"/>
                  <w:szCs w:val="22"/>
                </w:rPr>
                <w:t>r</w:t>
              </w:r>
              <w:r w:rsidR="00DD2F9E" w:rsidRPr="009C21C4">
                <w:rPr>
                  <w:rFonts w:ascii="Arial" w:hAnsi="Arial" w:cs="Arial"/>
                  <w:sz w:val="22"/>
                  <w:szCs w:val="22"/>
                </w:rPr>
                <w:t>esolution without dissent</w:t>
              </w:r>
              <w:r w:rsidR="00CB465A" w:rsidRPr="009C21C4">
                <w:rPr>
                  <w:rStyle w:val="FootnoteReference"/>
                  <w:rFonts w:ascii="Arial" w:hAnsi="Arial" w:cs="Arial"/>
                  <w:sz w:val="22"/>
                  <w:szCs w:val="22"/>
                </w:rPr>
                <w:footnoteReference w:id="4"/>
              </w:r>
              <w:r w:rsidR="003A1348" w:rsidRPr="009C21C4">
                <w:rPr>
                  <w:rFonts w:ascii="Arial" w:hAnsi="Arial" w:cs="Arial"/>
                  <w:sz w:val="22"/>
                  <w:szCs w:val="22"/>
                </w:rPr>
                <w:t xml:space="preserve"> in order to complete a</w:t>
              </w:r>
              <w:r w:rsidR="00EF3AF6" w:rsidRPr="009C21C4">
                <w:rPr>
                  <w:rFonts w:ascii="Arial" w:hAnsi="Arial" w:cs="Arial"/>
                  <w:sz w:val="22"/>
                  <w:szCs w:val="22"/>
                </w:rPr>
                <w:t>:</w:t>
              </w:r>
            </w:sdtContent>
          </w:sdt>
        </w:sdtContent>
      </w:sdt>
    </w:p>
    <w:sdt>
      <w:sdtPr>
        <w:rPr>
          <w:rFonts w:ascii="Arial" w:hAnsi="Arial" w:cs="Arial"/>
          <w:color w:val="808080" w:themeColor="background1" w:themeShade="80"/>
        </w:rPr>
        <w:id w:val="360703682"/>
        <w:lock w:val="contentLocked"/>
        <w:placeholder>
          <w:docPart w:val="DefaultPlaceholder_-1854013440"/>
        </w:placeholder>
        <w:group/>
      </w:sdtPr>
      <w:sdtEndPr/>
      <w:sdtContent>
        <w:p w14:paraId="2B4CA696" w14:textId="263CEF93" w:rsidR="003763AF" w:rsidRPr="009C21C4" w:rsidRDefault="006E41EA" w:rsidP="00A0132A">
          <w:pPr>
            <w:spacing w:before="120" w:after="12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9C21C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737"/>
      </w:tblGrid>
      <w:tr w:rsidR="00BB445A" w:rsidRPr="009C21C4" w14:paraId="2AF7007A" w14:textId="77777777" w:rsidTr="00445563">
        <w:sdt>
          <w:sdtPr>
            <w:rPr>
              <w:rFonts w:ascii="Arial" w:hAnsi="Arial" w:cs="Arial"/>
            </w:rPr>
            <w:id w:val="-21041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2B539399" w14:textId="0F21AF76" w:rsidR="00BB445A" w:rsidRPr="009C21C4" w:rsidRDefault="00A145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sdt>
            <w:sdtPr>
              <w:rPr>
                <w:rFonts w:ascii="Arial" w:hAnsi="Arial" w:cs="Arial"/>
              </w:rPr>
              <w:id w:val="10629811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05228E0" w14:textId="1DECC77D" w:rsidR="00BB445A" w:rsidRPr="009C21C4" w:rsidRDefault="00BB445A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</w:rPr>
                  <w:t>Merger of buildings</w:t>
                </w:r>
                <w:r w:rsidR="00F0465A" w:rsidRPr="009C21C4">
                  <w:rPr>
                    <w:rFonts w:ascii="Arial" w:hAnsi="Arial" w:cs="Arial"/>
                  </w:rPr>
                  <w:t xml:space="preserve"> (Section 1 below applies)</w:t>
                </w:r>
              </w:p>
            </w:sdtContent>
          </w:sdt>
        </w:tc>
      </w:tr>
      <w:tr w:rsidR="00BB445A" w:rsidRPr="009C21C4" w14:paraId="6D1B6790" w14:textId="77777777" w:rsidTr="00445563">
        <w:tc>
          <w:tcPr>
            <w:tcW w:w="279" w:type="dxa"/>
          </w:tcPr>
          <w:p w14:paraId="60DA1FC3" w14:textId="77777777" w:rsidR="00BB445A" w:rsidRPr="009C21C4" w:rsidRDefault="00BB445A">
            <w:pPr>
              <w:rPr>
                <w:rFonts w:ascii="Arial" w:hAnsi="Arial" w:cs="Arial"/>
              </w:rPr>
            </w:pPr>
          </w:p>
        </w:tc>
        <w:tc>
          <w:tcPr>
            <w:tcW w:w="8737" w:type="dxa"/>
          </w:tcPr>
          <w:p w14:paraId="2B0154B5" w14:textId="1ACC023D" w:rsidR="00BB445A" w:rsidRPr="009C21C4" w:rsidRDefault="00BB445A">
            <w:pPr>
              <w:rPr>
                <w:rFonts w:ascii="Arial" w:hAnsi="Arial" w:cs="Arial"/>
              </w:rPr>
            </w:pPr>
          </w:p>
        </w:tc>
      </w:tr>
      <w:tr w:rsidR="00BB445A" w:rsidRPr="009C21C4" w14:paraId="4C7953F5" w14:textId="77777777" w:rsidTr="00445563">
        <w:sdt>
          <w:sdtPr>
            <w:rPr>
              <w:rFonts w:ascii="Arial" w:hAnsi="Arial" w:cs="Arial"/>
            </w:rPr>
            <w:id w:val="-213231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4F60E7E9" w14:textId="4185D00C" w:rsidR="00BB445A" w:rsidRPr="009C21C4" w:rsidRDefault="00445563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sdt>
            <w:sdtPr>
              <w:rPr>
                <w:rFonts w:ascii="Arial" w:hAnsi="Arial" w:cs="Arial"/>
              </w:rPr>
              <w:id w:val="-4333646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ADC55D" w14:textId="2FF55DA3" w:rsidR="00BB445A" w:rsidRPr="009C21C4" w:rsidRDefault="00BB445A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</w:rPr>
                  <w:t>Merger of land</w:t>
                </w:r>
                <w:r w:rsidR="00F0465A" w:rsidRPr="009C21C4">
                  <w:rPr>
                    <w:rFonts w:ascii="Arial" w:hAnsi="Arial" w:cs="Arial"/>
                  </w:rPr>
                  <w:t xml:space="preserve"> (Section 2 below applies)</w:t>
                </w:r>
              </w:p>
            </w:sdtContent>
          </w:sdt>
        </w:tc>
      </w:tr>
      <w:tr w:rsidR="00BB445A" w:rsidRPr="009C21C4" w14:paraId="435E69F2" w14:textId="77777777" w:rsidTr="00445563">
        <w:tc>
          <w:tcPr>
            <w:tcW w:w="279" w:type="dxa"/>
          </w:tcPr>
          <w:p w14:paraId="764A9D0E" w14:textId="77777777" w:rsidR="00BB445A" w:rsidRPr="009C21C4" w:rsidRDefault="00BB445A">
            <w:pPr>
              <w:rPr>
                <w:rFonts w:ascii="Arial" w:hAnsi="Arial" w:cs="Arial"/>
              </w:rPr>
            </w:pPr>
          </w:p>
        </w:tc>
        <w:tc>
          <w:tcPr>
            <w:tcW w:w="8737" w:type="dxa"/>
          </w:tcPr>
          <w:p w14:paraId="27780B83" w14:textId="77777777" w:rsidR="00BB445A" w:rsidRPr="009C21C4" w:rsidRDefault="00BB445A">
            <w:pPr>
              <w:rPr>
                <w:rFonts w:ascii="Arial" w:hAnsi="Arial" w:cs="Arial"/>
              </w:rPr>
            </w:pPr>
          </w:p>
        </w:tc>
      </w:tr>
      <w:tr w:rsidR="00BB445A" w:rsidRPr="009C21C4" w14:paraId="0A9E956D" w14:textId="77777777" w:rsidTr="00445563">
        <w:sdt>
          <w:sdtPr>
            <w:rPr>
              <w:rFonts w:ascii="Arial" w:hAnsi="Arial" w:cs="Arial"/>
            </w:rPr>
            <w:id w:val="-77008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31C0A324" w14:textId="77978142" w:rsidR="00BB445A" w:rsidRPr="009C21C4" w:rsidRDefault="00445563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sdt>
            <w:sdtPr>
              <w:rPr>
                <w:rFonts w:ascii="Arial" w:hAnsi="Arial" w:cs="Arial"/>
              </w:rPr>
              <w:id w:val="-4941075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3F6F53" w14:textId="53BF69B2" w:rsidR="00BB445A" w:rsidRPr="009C21C4" w:rsidRDefault="00BB445A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</w:rPr>
                  <w:t>Merger of buildings and land</w:t>
                </w:r>
                <w:r w:rsidR="00F0465A" w:rsidRPr="009C21C4">
                  <w:rPr>
                    <w:rFonts w:ascii="Arial" w:hAnsi="Arial" w:cs="Arial"/>
                  </w:rPr>
                  <w:t xml:space="preserve"> (Sections 1 and 2 below apply)</w:t>
                </w:r>
              </w:p>
            </w:sdtContent>
          </w:sdt>
        </w:tc>
      </w:tr>
    </w:tbl>
    <w:p w14:paraId="204C283D" w14:textId="46A56059" w:rsidR="00BB445A" w:rsidRPr="009C21C4" w:rsidRDefault="00BB445A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454445405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rFonts w:ascii="Arial" w:hAnsi="Arial" w:cs="Arial"/>
              <w:b/>
              <w:bCs/>
            </w:rPr>
            <w:id w:val="105975299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235E2C30" w14:textId="63DCDEB6" w:rsidR="003A1348" w:rsidRPr="009C21C4" w:rsidRDefault="00F0465A" w:rsidP="00590730">
              <w:pPr>
                <w:pBdr>
                  <w:top w:val="single" w:sz="4" w:space="1" w:color="auto"/>
                </w:pBdr>
                <w:spacing w:before="120" w:line="240" w:lineRule="auto"/>
                <w:rPr>
                  <w:rFonts w:ascii="Arial" w:hAnsi="Arial" w:cs="Arial"/>
                  <w:b/>
                  <w:bCs/>
                </w:rPr>
              </w:pPr>
              <w:r w:rsidRPr="009C21C4">
                <w:rPr>
                  <w:rFonts w:ascii="Arial" w:hAnsi="Arial" w:cs="Arial"/>
                  <w:b/>
                  <w:bCs/>
                </w:rPr>
                <w:t xml:space="preserve">Section 1 – </w:t>
              </w:r>
              <w:r w:rsidR="003A1348" w:rsidRPr="009C21C4">
                <w:rPr>
                  <w:rFonts w:ascii="Arial" w:hAnsi="Arial" w:cs="Arial"/>
                  <w:b/>
                  <w:bCs/>
                </w:rPr>
                <w:t>Merger</w:t>
              </w:r>
              <w:r w:rsidRPr="009C21C4">
                <w:rPr>
                  <w:rFonts w:ascii="Arial" w:hAnsi="Arial" w:cs="Arial"/>
                  <w:b/>
                  <w:bCs/>
                </w:rPr>
                <w:t xml:space="preserve"> </w:t>
              </w:r>
              <w:r w:rsidR="003A1348" w:rsidRPr="009C21C4">
                <w:rPr>
                  <w:rFonts w:ascii="Arial" w:hAnsi="Arial" w:cs="Arial"/>
                  <w:b/>
                  <w:bCs/>
                </w:rPr>
                <w:t>of Buildings</w:t>
              </w:r>
            </w:p>
            <w:p w14:paraId="40204293" w14:textId="77777777" w:rsidR="00265737" w:rsidRPr="009C21C4" w:rsidRDefault="007B2CE0">
              <w:pPr>
                <w:rPr>
                  <w:rFonts w:ascii="Arial" w:hAnsi="Arial" w:cs="Arial"/>
                </w:rPr>
              </w:pPr>
              <w:r w:rsidRPr="009C21C4">
                <w:rPr>
                  <w:rFonts w:ascii="Arial" w:hAnsi="Arial" w:cs="Arial"/>
                </w:rPr>
                <w:t xml:space="preserve">Resolved </w:t>
              </w:r>
              <w:r w:rsidR="00265737" w:rsidRPr="009C21C4">
                <w:rPr>
                  <w:rFonts w:ascii="Arial" w:hAnsi="Arial" w:cs="Arial"/>
                </w:rPr>
                <w:t>that:</w:t>
              </w:r>
            </w:p>
            <w:p w14:paraId="2529D242" w14:textId="116DC5EA" w:rsidR="00DD2F9E" w:rsidRPr="009C21C4" w:rsidRDefault="00047E4C" w:rsidP="00FE1963">
              <w:pPr>
                <w:pStyle w:val="ListParagraph"/>
                <w:numPr>
                  <w:ilvl w:val="0"/>
                  <w:numId w:val="3"/>
                </w:numPr>
                <w:spacing w:before="120" w:after="0" w:line="240" w:lineRule="auto"/>
                <w:contextualSpacing w:val="0"/>
                <w:rPr>
                  <w:rFonts w:ascii="Arial" w:hAnsi="Arial" w:cs="Arial"/>
                </w:rPr>
              </w:pPr>
              <w:r w:rsidRPr="009C21C4">
                <w:rPr>
                  <w:rFonts w:ascii="Arial" w:hAnsi="Arial" w:cs="Arial"/>
                </w:rPr>
                <w:t>(</w:t>
              </w:r>
              <w:r w:rsidR="007B2CE0" w:rsidRPr="009C21C4">
                <w:rPr>
                  <w:rFonts w:ascii="Arial" w:hAnsi="Arial" w:cs="Arial"/>
                </w:rPr>
                <w:t>a</w:t>
              </w:r>
              <w:r w:rsidR="00CA59F9" w:rsidRPr="009C21C4">
                <w:rPr>
                  <w:rFonts w:ascii="Arial" w:hAnsi="Arial" w:cs="Arial"/>
                </w:rPr>
                <w:t>s described in Schedule 2A clause 21</w:t>
              </w:r>
              <w:r w:rsidR="007B2CE0" w:rsidRPr="009C21C4">
                <w:rPr>
                  <w:rFonts w:ascii="Arial" w:hAnsi="Arial" w:cs="Arial"/>
                </w:rPr>
                <w:t>F</w:t>
              </w:r>
              <w:r w:rsidRPr="009C21C4">
                <w:rPr>
                  <w:rFonts w:ascii="Arial" w:hAnsi="Arial" w:cs="Arial"/>
                </w:rPr>
                <w:t>)</w:t>
              </w:r>
              <w:r w:rsidR="00DD2F9E" w:rsidRPr="009C21C4">
                <w:rPr>
                  <w:rFonts w:ascii="Arial" w:hAnsi="Arial" w:cs="Arial"/>
                </w:rPr>
                <w:t xml:space="preserve"> in relation to the lots or parts of the lots which are scheme buildings shown on the strata plan, the boundaries are to be fixed by reference to the </w:t>
              </w:r>
              <w:r w:rsidR="00DD2F9E" w:rsidRPr="009C21C4">
                <w:rPr>
                  <w:rFonts w:ascii="Arial" w:hAnsi="Arial" w:cs="Arial"/>
                  <w:b/>
                </w:rPr>
                <w:t>external surfaces of those scheme buildings</w:t>
              </w:r>
              <w:r w:rsidR="00DD2F9E" w:rsidRPr="009C21C4">
                <w:rPr>
                  <w:rFonts w:ascii="Arial" w:hAnsi="Arial" w:cs="Arial"/>
                </w:rPr>
                <w:t xml:space="preserve">, as provided for by Schedule 2A, clause 3AB of the </w:t>
              </w:r>
              <w:r w:rsidR="004158D6" w:rsidRPr="009C21C4">
                <w:rPr>
                  <w:rFonts w:ascii="Arial" w:hAnsi="Arial" w:cs="Arial"/>
                  <w:iCs/>
                </w:rPr>
                <w:t>Act</w:t>
              </w:r>
              <w:r w:rsidR="004158D6" w:rsidRPr="009C21C4">
                <w:rPr>
                  <w:rFonts w:ascii="Arial" w:hAnsi="Arial" w:cs="Arial"/>
                  <w:i/>
                </w:rPr>
                <w:t>,</w:t>
              </w:r>
              <w:r w:rsidR="00DD2F9E" w:rsidRPr="009C21C4">
                <w:rPr>
                  <w:rFonts w:ascii="Arial" w:hAnsi="Arial" w:cs="Arial"/>
                </w:rPr>
                <w:t xml:space="preserve"> as </w:t>
              </w:r>
              <w:r w:rsidR="007B2CE0" w:rsidRPr="009C21C4">
                <w:rPr>
                  <w:rFonts w:ascii="Arial" w:hAnsi="Arial" w:cs="Arial"/>
                </w:rPr>
                <w:t xml:space="preserve">shown </w:t>
              </w:r>
              <w:r w:rsidR="00DD2F9E" w:rsidRPr="009C21C4">
                <w:rPr>
                  <w:rFonts w:ascii="Arial" w:hAnsi="Arial" w:cs="Arial"/>
                </w:rPr>
                <w:t>on the sketch plan tabled for the purposes of this resolution</w:t>
              </w:r>
              <w:r w:rsidR="00AE08EF" w:rsidRPr="009C21C4">
                <w:rPr>
                  <w:rFonts w:ascii="Arial" w:hAnsi="Arial" w:cs="Arial"/>
                </w:rPr>
                <w:t>; and</w:t>
              </w:r>
            </w:p>
            <w:p w14:paraId="3BFAB57D" w14:textId="444D4856" w:rsidR="003A1348" w:rsidRPr="009C21C4" w:rsidRDefault="006C2E7B" w:rsidP="00FE1963">
              <w:pPr>
                <w:pStyle w:val="ListParagraph"/>
                <w:numPr>
                  <w:ilvl w:val="0"/>
                  <w:numId w:val="3"/>
                </w:numPr>
                <w:spacing w:before="120" w:after="240" w:line="240" w:lineRule="auto"/>
                <w:ind w:left="357" w:hanging="357"/>
                <w:contextualSpacing w:val="0"/>
                <w:rPr>
                  <w:rFonts w:ascii="Arial" w:hAnsi="Arial" w:cs="Arial"/>
                </w:rPr>
              </w:pPr>
              <w:r w:rsidRPr="009C21C4">
                <w:rPr>
                  <w:rFonts w:ascii="Arial" w:hAnsi="Arial" w:cs="Arial"/>
                </w:rPr>
                <w:t xml:space="preserve">if </w:t>
              </w:r>
              <w:r w:rsidR="003A1348" w:rsidRPr="009C21C4">
                <w:rPr>
                  <w:rFonts w:ascii="Arial" w:hAnsi="Arial" w:cs="Arial"/>
                </w:rPr>
                <w:t>2 lots have a common or party wall</w:t>
              </w:r>
              <w:r w:rsidR="00B1736D" w:rsidRPr="009C21C4">
                <w:rPr>
                  <w:rFonts w:ascii="Arial" w:hAnsi="Arial" w:cs="Arial"/>
                </w:rPr>
                <w:t xml:space="preserve"> the centre plan</w:t>
              </w:r>
              <w:r w:rsidR="00FB3EBC" w:rsidRPr="009C21C4">
                <w:rPr>
                  <w:rFonts w:ascii="Arial" w:hAnsi="Arial" w:cs="Arial"/>
                </w:rPr>
                <w:t>e</w:t>
              </w:r>
              <w:r w:rsidR="00B1736D" w:rsidRPr="009C21C4">
                <w:rPr>
                  <w:rFonts w:ascii="Arial" w:hAnsi="Arial" w:cs="Arial"/>
                </w:rPr>
                <w:t xml:space="preserve"> of that wall</w:t>
              </w:r>
              <w:r w:rsidR="003A1348" w:rsidRPr="009C21C4">
                <w:rPr>
                  <w:rFonts w:ascii="Arial" w:hAnsi="Arial" w:cs="Arial"/>
                </w:rPr>
                <w:t xml:space="preserve">, or have buildings on them </w:t>
              </w:r>
              <w:r w:rsidR="00167819" w:rsidRPr="009C21C4">
                <w:rPr>
                  <w:rFonts w:ascii="Arial" w:hAnsi="Arial" w:cs="Arial"/>
                </w:rPr>
                <w:t xml:space="preserve">that </w:t>
              </w:r>
              <w:r w:rsidR="003A1348" w:rsidRPr="009C21C4">
                <w:rPr>
                  <w:rFonts w:ascii="Arial" w:hAnsi="Arial" w:cs="Arial"/>
                </w:rPr>
                <w:t xml:space="preserve">are joined, the </w:t>
              </w:r>
              <w:r w:rsidR="00E83658" w:rsidRPr="009C21C4">
                <w:rPr>
                  <w:rFonts w:ascii="Arial" w:hAnsi="Arial" w:cs="Arial"/>
                </w:rPr>
                <w:t>plan</w:t>
              </w:r>
              <w:r w:rsidR="00FB3EBC" w:rsidRPr="009C21C4">
                <w:rPr>
                  <w:rFonts w:ascii="Arial" w:hAnsi="Arial" w:cs="Arial"/>
                </w:rPr>
                <w:t>e</w:t>
              </w:r>
              <w:r w:rsidR="00E83658" w:rsidRPr="009C21C4">
                <w:rPr>
                  <w:rFonts w:ascii="Arial" w:hAnsi="Arial" w:cs="Arial"/>
                </w:rPr>
                <w:t xml:space="preserve"> or </w:t>
              </w:r>
              <w:r w:rsidR="003A1348" w:rsidRPr="009C21C4">
                <w:rPr>
                  <w:rFonts w:ascii="Arial" w:hAnsi="Arial" w:cs="Arial"/>
                </w:rPr>
                <w:t>plane</w:t>
              </w:r>
              <w:r w:rsidR="00E83658" w:rsidRPr="009C21C4">
                <w:rPr>
                  <w:rFonts w:ascii="Arial" w:hAnsi="Arial" w:cs="Arial"/>
                </w:rPr>
                <w:t>s</w:t>
              </w:r>
              <w:r w:rsidR="003A1348" w:rsidRPr="009C21C4">
                <w:rPr>
                  <w:rFonts w:ascii="Arial" w:hAnsi="Arial" w:cs="Arial"/>
                </w:rPr>
                <w:t xml:space="preserve"> at which </w:t>
              </w:r>
              <w:r w:rsidR="00167819" w:rsidRPr="009C21C4">
                <w:rPr>
                  <w:rFonts w:ascii="Arial" w:hAnsi="Arial" w:cs="Arial"/>
                </w:rPr>
                <w:t xml:space="preserve">the buildings </w:t>
              </w:r>
              <w:r w:rsidR="003A1348" w:rsidRPr="009C21C4">
                <w:rPr>
                  <w:rFonts w:ascii="Arial" w:hAnsi="Arial" w:cs="Arial"/>
                </w:rPr>
                <w:t>are joined, is the boundary.</w:t>
              </w:r>
            </w:p>
          </w:sdtContent>
        </w:sdt>
      </w:sdtContent>
    </w:sdt>
    <w:sdt>
      <w:sdtPr>
        <w:rPr>
          <w:rFonts w:ascii="Arial" w:hAnsi="Arial" w:cs="Arial"/>
          <w:b/>
          <w:bCs/>
        </w:rPr>
        <w:id w:val="-1057078139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344D1DAB" w14:textId="6957986F" w:rsidR="00684B67" w:rsidRPr="009C21C4" w:rsidRDefault="00F0465A" w:rsidP="00590730">
          <w:pPr>
            <w:pBdr>
              <w:top w:val="single" w:sz="4" w:space="1" w:color="auto"/>
            </w:pBdr>
            <w:spacing w:before="120" w:line="240" w:lineRule="auto"/>
            <w:rPr>
              <w:rFonts w:ascii="Arial" w:hAnsi="Arial" w:cs="Arial"/>
              <w:b/>
              <w:bCs/>
            </w:rPr>
          </w:pPr>
          <w:r w:rsidRPr="009C21C4">
            <w:rPr>
              <w:rFonts w:ascii="Arial" w:hAnsi="Arial" w:cs="Arial"/>
              <w:b/>
              <w:bCs/>
            </w:rPr>
            <w:t xml:space="preserve">Section 2 – </w:t>
          </w:r>
          <w:r w:rsidR="00410D11" w:rsidRPr="009C21C4">
            <w:rPr>
              <w:rFonts w:ascii="Arial" w:hAnsi="Arial" w:cs="Arial"/>
              <w:b/>
              <w:bCs/>
            </w:rPr>
            <w:t>Merger</w:t>
          </w:r>
          <w:r w:rsidRPr="009C21C4">
            <w:rPr>
              <w:rFonts w:ascii="Arial" w:hAnsi="Arial" w:cs="Arial"/>
              <w:b/>
              <w:bCs/>
            </w:rPr>
            <w:t xml:space="preserve"> </w:t>
          </w:r>
          <w:r w:rsidR="00410D11" w:rsidRPr="009C21C4">
            <w:rPr>
              <w:rFonts w:ascii="Arial" w:hAnsi="Arial" w:cs="Arial"/>
              <w:b/>
              <w:bCs/>
            </w:rPr>
            <w:t xml:space="preserve">of </w:t>
          </w:r>
          <w:r w:rsidR="003A1348" w:rsidRPr="009C21C4">
            <w:rPr>
              <w:rFonts w:ascii="Arial" w:hAnsi="Arial" w:cs="Arial"/>
              <w:b/>
              <w:bCs/>
            </w:rPr>
            <w:t>Land</w:t>
          </w:r>
        </w:p>
        <w:p w14:paraId="5CB85F13" w14:textId="2C527C36" w:rsidR="00A929EA" w:rsidRPr="009C21C4" w:rsidRDefault="00167819" w:rsidP="00A929E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Resolved that</w:t>
          </w:r>
          <w:r w:rsidR="00A929EA" w:rsidRPr="009C21C4">
            <w:rPr>
              <w:rFonts w:ascii="Arial" w:hAnsi="Arial" w:cs="Arial"/>
            </w:rPr>
            <w:t xml:space="preserve"> </w:t>
          </w:r>
          <w:r w:rsidR="00047E4C" w:rsidRPr="009C21C4">
            <w:rPr>
              <w:rFonts w:ascii="Arial" w:hAnsi="Arial" w:cs="Arial"/>
            </w:rPr>
            <w:t>(</w:t>
          </w:r>
          <w:r w:rsidRPr="009C21C4">
            <w:rPr>
              <w:rFonts w:ascii="Arial" w:hAnsi="Arial" w:cs="Arial"/>
            </w:rPr>
            <w:t>a</w:t>
          </w:r>
          <w:r w:rsidR="00684B67" w:rsidRPr="009C21C4">
            <w:rPr>
              <w:rFonts w:ascii="Arial" w:hAnsi="Arial" w:cs="Arial"/>
            </w:rPr>
            <w:t>s described in Schedule 2A clause 21</w:t>
          </w:r>
          <w:r w:rsidR="002D0549" w:rsidRPr="009C21C4">
            <w:rPr>
              <w:rFonts w:ascii="Arial" w:hAnsi="Arial" w:cs="Arial"/>
            </w:rPr>
            <w:t>Q</w:t>
          </w:r>
          <w:r w:rsidR="00047E4C" w:rsidRPr="009C21C4">
            <w:rPr>
              <w:rFonts w:ascii="Arial" w:hAnsi="Arial" w:cs="Arial"/>
            </w:rPr>
            <w:t>)</w:t>
          </w:r>
          <w:r w:rsidR="00A929EA" w:rsidRPr="009C21C4">
            <w:rPr>
              <w:rFonts w:ascii="Arial" w:hAnsi="Arial" w:cs="Arial"/>
            </w:rPr>
            <w:t>:</w:t>
          </w:r>
        </w:p>
        <w:p w14:paraId="15B8F3CB" w14:textId="0CB8AAAA" w:rsidR="00684B67" w:rsidRPr="009C21C4" w:rsidRDefault="00684B67" w:rsidP="00443D91">
          <w:pPr>
            <w:pStyle w:val="ListParagraph"/>
            <w:numPr>
              <w:ilvl w:val="0"/>
              <w:numId w:val="5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 xml:space="preserve">the strata plan be amended in 1 or more of the following ways as shown on the </w:t>
          </w:r>
          <w:r w:rsidR="0085506E" w:rsidRPr="009C21C4">
            <w:rPr>
              <w:rFonts w:ascii="Arial" w:hAnsi="Arial" w:cs="Arial"/>
            </w:rPr>
            <w:t>sketch plan tabled for the purposes of this resolution</w:t>
          </w:r>
          <w:r w:rsidR="00852DB4" w:rsidRPr="009C21C4">
            <w:rPr>
              <w:rFonts w:ascii="Arial" w:hAnsi="Arial" w:cs="Arial"/>
            </w:rPr>
            <w:t>:</w:t>
          </w:r>
        </w:p>
        <w:p w14:paraId="09D7C503" w14:textId="77777777" w:rsidR="00276B70" w:rsidRPr="009C21C4" w:rsidRDefault="00684B67" w:rsidP="00276B70">
          <w:pPr>
            <w:pStyle w:val="ListParagraph"/>
            <w:numPr>
              <w:ilvl w:val="0"/>
              <w:numId w:val="8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to reflect any extension or alteration of a building shown on the plan;</w:t>
          </w:r>
        </w:p>
        <w:p w14:paraId="76AD9C6D" w14:textId="77777777" w:rsidR="00276B70" w:rsidRPr="009C21C4" w:rsidRDefault="00684B67" w:rsidP="00276B70">
          <w:pPr>
            <w:pStyle w:val="ListParagraph"/>
            <w:numPr>
              <w:ilvl w:val="0"/>
              <w:numId w:val="8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to include a building not shown on the plan;</w:t>
          </w:r>
        </w:p>
        <w:p w14:paraId="5B6520B6" w14:textId="66B98845" w:rsidR="008E77F0" w:rsidRPr="009C21C4" w:rsidRDefault="00684B67" w:rsidP="00276B70">
          <w:pPr>
            <w:pStyle w:val="ListParagraph"/>
            <w:numPr>
              <w:ilvl w:val="0"/>
              <w:numId w:val="8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to merge land that is common property into a lot</w:t>
          </w:r>
          <w:r w:rsidR="001A4CD7" w:rsidRPr="009C21C4">
            <w:rPr>
              <w:rFonts w:ascii="Arial" w:hAnsi="Arial" w:cs="Arial"/>
            </w:rPr>
            <w:t xml:space="preserve"> and (if shown on the sketch plan) create an easement or easements relating to motor vehicle access, parking or </w:t>
          </w:r>
          <w:r w:rsidR="009E1B74" w:rsidRPr="009C21C4">
            <w:rPr>
              <w:rFonts w:ascii="Arial" w:hAnsi="Arial" w:cs="Arial"/>
            </w:rPr>
            <w:t>turning in terms of Schedule 2A clause 21W</w:t>
          </w:r>
          <w:r w:rsidR="00231180" w:rsidRPr="009C21C4">
            <w:rPr>
              <w:rFonts w:ascii="Arial" w:hAnsi="Arial" w:cs="Arial"/>
            </w:rPr>
            <w:t>.</w:t>
          </w:r>
        </w:p>
        <w:p w14:paraId="43009AD2" w14:textId="14FDD817" w:rsidR="00FB1AEC" w:rsidRPr="009C21C4" w:rsidRDefault="00D25A79" w:rsidP="002F6246">
          <w:pPr>
            <w:keepNext/>
            <w:spacing w:after="120" w:line="240" w:lineRule="auto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lastRenderedPageBreak/>
            <w:t>If applicable</w:t>
          </w:r>
          <w:r w:rsidR="003D25C6" w:rsidRPr="009C21C4">
            <w:rPr>
              <w:rStyle w:val="FootnoteReference"/>
              <w:rFonts w:ascii="Arial" w:hAnsi="Arial" w:cs="Arial"/>
            </w:rPr>
            <w:footnoteReference w:id="5"/>
          </w:r>
          <w:r w:rsidRPr="009C21C4">
            <w:rPr>
              <w:rFonts w:ascii="Arial" w:hAnsi="Arial" w:cs="Arial"/>
            </w:rPr>
            <w:t>:</w:t>
          </w:r>
        </w:p>
      </w:sdtContent>
    </w:sdt>
    <w:p w14:paraId="110592CB" w14:textId="798F4579" w:rsidR="00067021" w:rsidRPr="009C21C4" w:rsidRDefault="00605E7F" w:rsidP="005879D0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9298792"/>
          <w:lock w:val="contentLocked"/>
          <w:placeholder>
            <w:docPart w:val="DefaultPlaceholder_-1854013440"/>
          </w:placeholder>
          <w:group/>
        </w:sdtPr>
        <w:sdtEndPr/>
        <w:sdtContent>
          <w:r w:rsidR="00FB1AEC" w:rsidRPr="009C21C4">
            <w:rPr>
              <w:rFonts w:ascii="Arial" w:hAnsi="Arial" w:cs="Arial"/>
            </w:rPr>
            <w:t>The Owners of</w:t>
          </w:r>
          <w:r w:rsidR="00FB1AEC" w:rsidRPr="009C21C4">
            <w:rPr>
              <w:rStyle w:val="FootnoteReference"/>
              <w:rFonts w:ascii="Arial" w:hAnsi="Arial" w:cs="Arial"/>
              <w:color w:val="767171" w:themeColor="background2" w:themeShade="80"/>
            </w:rPr>
            <w:footnoteReference w:id="6"/>
          </w:r>
        </w:sdtContent>
      </w:sdt>
      <w:r w:rsidR="00FB1AEC" w:rsidRPr="009C21C4">
        <w:rPr>
          <w:rFonts w:ascii="Arial" w:hAnsi="Arial" w:cs="Arial"/>
          <w:color w:val="7F7F7F" w:themeColor="text1" w:themeTint="80"/>
        </w:rPr>
        <w:t xml:space="preserve"> </w:t>
      </w:r>
      <w:sdt>
        <w:sdtPr>
          <w:rPr>
            <w:rStyle w:val="BUparagraphsChar"/>
            <w:rFonts w:cs="Arial"/>
          </w:rPr>
          <w:id w:val="973879782"/>
          <w:placeholder>
            <w:docPart w:val="A4DD854D9D814A8B9E18180EAAB2FC7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A6277"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F7EB8" w:rsidRPr="009C21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6672033"/>
          <w:lock w:val="contentLocked"/>
          <w:placeholder>
            <w:docPart w:val="DefaultPlaceholder_-1854013440"/>
          </w:placeholder>
          <w:group/>
        </w:sdtPr>
        <w:sdtEndPr/>
        <w:sdtContent>
          <w:r w:rsidR="004A4BE8" w:rsidRPr="009C21C4">
            <w:rPr>
              <w:rFonts w:ascii="Arial" w:hAnsi="Arial" w:cs="Arial"/>
            </w:rPr>
            <w:t xml:space="preserve">further </w:t>
          </w:r>
          <w:r w:rsidR="00CF7EB8" w:rsidRPr="009C21C4">
            <w:rPr>
              <w:rFonts w:ascii="Arial" w:hAnsi="Arial" w:cs="Arial"/>
            </w:rPr>
            <w:t>certify that on</w:t>
          </w:r>
          <w:r w:rsidR="00CF7EB8" w:rsidRPr="009C21C4">
            <w:rPr>
              <w:rStyle w:val="FootnoteReference"/>
              <w:rFonts w:ascii="Arial" w:hAnsi="Arial" w:cs="Arial"/>
            </w:rPr>
            <w:footnoteReference w:id="7"/>
          </w:r>
        </w:sdtContent>
      </w:sdt>
      <w:r w:rsidR="00CF7EB8" w:rsidRPr="009C21C4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933434590"/>
          <w:placeholder>
            <w:docPart w:val="C64927D2DA68400E9FE47C01DA6A172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E01A88"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sdtContent>
      </w:sdt>
      <w:r w:rsidR="00046D0D" w:rsidRPr="009C21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82235158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20184212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r w:rsidR="00CF7EB8" w:rsidRPr="009C21C4">
                <w:rPr>
                  <w:rFonts w:ascii="Arial" w:hAnsi="Arial" w:cs="Arial"/>
                </w:rPr>
                <w:t xml:space="preserve">the strata company approved </w:t>
              </w:r>
              <w:r w:rsidR="000E57F3" w:rsidRPr="009C21C4">
                <w:rPr>
                  <w:rFonts w:ascii="Arial" w:hAnsi="Arial" w:cs="Arial"/>
                </w:rPr>
                <w:t>t</w:t>
              </w:r>
              <w:r w:rsidR="004A4BE8" w:rsidRPr="009C21C4">
                <w:rPr>
                  <w:rFonts w:ascii="Arial" w:hAnsi="Arial" w:cs="Arial"/>
                </w:rPr>
                <w:t xml:space="preserve">he accompanying </w:t>
              </w:r>
              <w:r w:rsidR="00AA4624" w:rsidRPr="009C21C4">
                <w:rPr>
                  <w:rFonts w:ascii="Arial" w:hAnsi="Arial" w:cs="Arial"/>
                </w:rPr>
                <w:t>S</w:t>
              </w:r>
              <w:r w:rsidR="00CB6DD1" w:rsidRPr="009C21C4">
                <w:rPr>
                  <w:rFonts w:ascii="Arial" w:hAnsi="Arial" w:cs="Arial"/>
                </w:rPr>
                <w:t xml:space="preserve">chedule of </w:t>
              </w:r>
              <w:r w:rsidR="00912135" w:rsidRPr="009C21C4">
                <w:rPr>
                  <w:rFonts w:ascii="Arial" w:hAnsi="Arial" w:cs="Arial"/>
                </w:rPr>
                <w:t>u</w:t>
              </w:r>
              <w:r w:rsidR="00CB6DD1" w:rsidRPr="009C21C4">
                <w:rPr>
                  <w:rFonts w:ascii="Arial" w:hAnsi="Arial" w:cs="Arial"/>
                </w:rPr>
                <w:t xml:space="preserve">nit </w:t>
              </w:r>
              <w:r w:rsidR="00912135" w:rsidRPr="009C21C4">
                <w:rPr>
                  <w:rFonts w:ascii="Arial" w:hAnsi="Arial" w:cs="Arial"/>
                </w:rPr>
                <w:t>entitlements by resolution without dissent</w:t>
              </w:r>
            </w:sdtContent>
          </w:sdt>
          <w:r w:rsidR="00067021" w:rsidRPr="009C21C4">
            <w:rPr>
              <w:rFonts w:ascii="Arial" w:hAnsi="Arial" w:cs="Arial"/>
            </w:rPr>
            <w:t>.</w:t>
          </w:r>
        </w:sdtContent>
      </w:sdt>
    </w:p>
    <w:p w14:paraId="37A07D22" w14:textId="77777777" w:rsidR="0043690B" w:rsidRPr="009C21C4" w:rsidRDefault="0043690B" w:rsidP="005879D0">
      <w:pPr>
        <w:spacing w:after="120" w:line="240" w:lineRule="auto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839E25"/>
          <w:sz w:val="22"/>
          <w:szCs w:val="22"/>
          <w:lang w:eastAsia="en-US"/>
        </w:rPr>
        <w:id w:val="1490443775"/>
        <w:lock w:val="contentLocked"/>
        <w:placeholder>
          <w:docPart w:val="DefaultPlaceholder_-1854013440"/>
        </w:placeholder>
        <w:group/>
      </w:sdtPr>
      <w:sdtEndPr/>
      <w:sdtContent>
        <w:p w14:paraId="671BA266" w14:textId="56378EBA" w:rsidR="00F0465A" w:rsidRPr="009C21C4" w:rsidRDefault="001D1ABF" w:rsidP="00FE196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</w:pPr>
          <w:r w:rsidRPr="009C21C4"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  <w:t>Accompanying documents</w:t>
          </w:r>
          <w:r w:rsidR="0043690B" w:rsidRPr="009C21C4"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  <w:t>:</w:t>
          </w:r>
        </w:p>
      </w:sdtContent>
    </w:sdt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D5E11" w:rsidRPr="009C21C4" w14:paraId="74BB5A3C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12F5A4AE" w14:textId="23FBABB5" w:rsidR="000D5E11" w:rsidRPr="009C21C4" w:rsidRDefault="00605E7F" w:rsidP="000D5E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1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5E11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081522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13017321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0D5E11" w:rsidRPr="009C21C4">
                      <w:rPr>
                        <w:rFonts w:ascii="Arial" w:hAnsi="Arial" w:cs="Arial"/>
                        <w:sz w:val="20"/>
                        <w:szCs w:val="20"/>
                      </w:rPr>
                      <w:t>Sketch plan tabled for the purposes of this resolution</w:t>
                    </w:r>
                  </w:sdtContent>
                </w:sdt>
              </w:sdtContent>
            </w:sdt>
            <w:r w:rsidR="000D5E11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5E11" w:rsidRPr="009C21C4" w14:paraId="43653DD4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55CD633F" w14:textId="1C134143" w:rsidR="000D5E11" w:rsidRPr="009C21C4" w:rsidRDefault="00605E7F" w:rsidP="000D5E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02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11" w:rsidRPr="009C2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5E11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2518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Amended </w:t>
                </w:r>
                <w:r w:rsidR="000D5E11" w:rsidRPr="009C21C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Schedule of Unit Entitlements</w:t>
                </w:r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 for Section 2, if applicable</w:t>
                </w:r>
              </w:sdtContent>
            </w:sdt>
          </w:p>
        </w:tc>
      </w:tr>
      <w:tr w:rsidR="000D5E11" w:rsidRPr="009C21C4" w14:paraId="3165EA53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03ECE04F" w14:textId="62DD2D50" w:rsidR="000D5E11" w:rsidRPr="009C21C4" w:rsidRDefault="00605E7F" w:rsidP="000005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07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11" w:rsidRPr="009C2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0563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92265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D5E11" w:rsidRPr="009C21C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Disposition Statement on Merger of Land or Conversion to a Survey-Strata Scheme</w:t>
                </w:r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 for Section 2</w:t>
                </w:r>
              </w:sdtContent>
            </w:sdt>
          </w:p>
        </w:tc>
      </w:tr>
      <w:tr w:rsidR="000D5E11" w:rsidRPr="009C21C4" w14:paraId="3399A3B2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70958845" w14:textId="19653B72" w:rsidR="000D5E11" w:rsidRPr="009C21C4" w:rsidRDefault="00605E7F" w:rsidP="000005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82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11" w:rsidRPr="009C2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0563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981016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D5E11" w:rsidRPr="009C21C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Consent Statement - Registered Interest Holders and Caveators</w:t>
                </w:r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 with certificates of consent</w:t>
                </w:r>
              </w:sdtContent>
            </w:sdt>
          </w:p>
        </w:tc>
      </w:tr>
    </w:tbl>
    <w:p w14:paraId="30BA2D85" w14:textId="77777777" w:rsidR="000F1A5B" w:rsidRDefault="000F1A5B" w:rsidP="004D4DDB">
      <w:pPr>
        <w:spacing w:before="120" w:after="120" w:line="240" w:lineRule="auto"/>
        <w:rPr>
          <w:rFonts w:ascii="Arial" w:hAnsi="Arial" w:cs="Arial"/>
          <w:b/>
          <w:bCs/>
          <w:color w:val="839E25"/>
        </w:rPr>
      </w:pPr>
      <w:bookmarkStart w:id="2" w:name="_Hlk37940142"/>
    </w:p>
    <w:p w14:paraId="19D8A6D0" w14:textId="77777777" w:rsidR="000F1A5B" w:rsidRDefault="000F1A5B">
      <w:pPr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1707402484"/>
        <w:lock w:val="contentLocked"/>
        <w:placeholder>
          <w:docPart w:val="DefaultPlaceholder_-1854013440"/>
        </w:placeholder>
        <w:group/>
      </w:sdtPr>
      <w:sdtEndPr/>
      <w:sdtContent>
        <w:p w14:paraId="2E5465D6" w14:textId="1D1F1964" w:rsidR="004D4DDB" w:rsidRPr="00A3629C" w:rsidRDefault="004D4DDB" w:rsidP="004D4DDB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Pr="0052577E">
            <w:rPr>
              <w:rStyle w:val="FootnoteReference"/>
              <w:rFonts w:ascii="Arial" w:hAnsi="Arial" w:cs="Arial"/>
            </w:rPr>
            <w:footnoteReference w:id="8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4D4DDB" w:rsidRPr="00F00F33" w14:paraId="0A314F3D" w14:textId="77777777" w:rsidTr="00997538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4949401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D381C1" w14:textId="6BD131DF" w:rsidR="004D4DDB" w:rsidRPr="00F00F33" w:rsidRDefault="004D4DDB" w:rsidP="00997538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9"/>
                </w:r>
              </w:p>
              <w:bookmarkEnd w:id="3" w:displacedByCustomXml="next"/>
            </w:sdtContent>
          </w:sdt>
          <w:p w14:paraId="2B25C01A" w14:textId="77777777" w:rsidR="004D4DDB" w:rsidRPr="006844A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2476A01" w14:textId="377BFDCB" w:rsidR="004D4DDB" w:rsidRDefault="00605E7F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43501051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D4DDB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4D4DDB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39D0847A2ECB465C8DF40E5CE6CB6B2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68BA89EB" w14:textId="77777777" w:rsidR="004D4DD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243143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49E93E" w14:textId="01B08EDB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10"/>
                </w:r>
              </w:p>
              <w:bookmarkEnd w:id="4" w:displacedByCustomXml="next"/>
            </w:sdtContent>
          </w:sdt>
          <w:p w14:paraId="4985C671" w14:textId="77777777" w:rsidR="004D4DDB" w:rsidRPr="00F00F33" w:rsidRDefault="00605E7F" w:rsidP="00997538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1166081017"/>
                <w:placeholder>
                  <w:docPart w:val="F244006F777240189F3B439227A5E99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4D4DDB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9271425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C1AAB81" w14:textId="0526B809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6322E29" w14:textId="77777777" w:rsidR="004D4DDB" w:rsidRPr="00F00F33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E219A83" w14:textId="77777777" w:rsidR="004D4DDB" w:rsidRPr="00F00F33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4D4DDB" w:rsidRPr="00F00F33" w14:paraId="4F2A0D08" w14:textId="77777777" w:rsidTr="00997538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431063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B97AC1" w14:textId="1579EB69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11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5136541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A6FC4F" w14:textId="45C0C4E8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780533">
                  <w:fldChar w:fldCharType="begin"/>
                </w:r>
                <w:r w:rsidR="00780533">
                  <w:rPr>
                    <w:rStyle w:val="FootnoteReference"/>
                  </w:rPr>
                  <w:instrText xml:space="preserve"> NOTEREF _Ref101872896 \h </w:instrText>
                </w:r>
                <w:r w:rsidR="00780533">
                  <w:fldChar w:fldCharType="separate"/>
                </w:r>
                <w:r w:rsidR="00780533">
                  <w:rPr>
                    <w:rStyle w:val="FootnoteReference"/>
                  </w:rPr>
                  <w:t>10</w:t>
                </w:r>
                <w:r w:rsidR="00780533"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4D4DDB" w:rsidRPr="00F00F33" w14:paraId="0E7B65D3" w14:textId="77777777" w:rsidTr="00997538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1B42DDCD" w14:textId="77777777" w:rsidR="004D4DDB" w:rsidRDefault="00605E7F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AE7E1C4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3135375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F43B88B" w14:textId="55145D9D" w:rsidR="004D4DDB" w:rsidRPr="00F00F33" w:rsidRDefault="004D4DDB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40B99BF" w14:textId="77777777" w:rsidR="004D4DDB" w:rsidRDefault="00605E7F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CCCEBB4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8475275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C15E192" w14:textId="3D66511B" w:rsidR="004D4DDB" w:rsidRPr="00F00F33" w:rsidRDefault="004D4DDB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D4DDB" w:rsidRPr="00F00F33" w14:paraId="655C2FDA" w14:textId="77777777" w:rsidTr="00997538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EFE0394" w14:textId="77777777" w:rsidR="004D4DDB" w:rsidRPr="00F00F33" w:rsidRDefault="00605E7F" w:rsidP="00997538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583075505"/>
                <w:placeholder>
                  <w:docPart w:val="79502BC313F0426594576DC9E434500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4D4DDB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4426094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1DC19E2" w14:textId="22453B54" w:rsidR="004D4DDB" w:rsidRPr="007F62CD" w:rsidRDefault="004D4DDB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3D9DA21" w14:textId="77777777" w:rsidR="004D4DDB" w:rsidRPr="00F00F33" w:rsidRDefault="00605E7F" w:rsidP="0099753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77833494"/>
                <w:placeholder>
                  <w:docPart w:val="81444F58905A41E1A6AE0D81A3D5B38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5419717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791F476" w14:textId="27AAB2F2" w:rsidR="004D4DDB" w:rsidRPr="007F62CD" w:rsidRDefault="004D4DDB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CA4A7FF" w14:textId="77777777" w:rsidR="004D4DDB" w:rsidRDefault="004D4DDB" w:rsidP="004D4DDB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02024659"/>
        <w:lock w:val="contentLocked"/>
        <w:placeholder>
          <w:docPart w:val="DefaultPlaceholder_-1854013440"/>
        </w:placeholder>
        <w:group/>
      </w:sdtPr>
      <w:sdtEndPr/>
      <w:sdtContent>
        <w:p w14:paraId="73CDA764" w14:textId="5AFB6914" w:rsidR="004D4DDB" w:rsidRDefault="004D4DDB" w:rsidP="004D4DDB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339BABA7" w14:textId="77777777" w:rsidR="004D4DDB" w:rsidRDefault="004D4DDB" w:rsidP="004D4DD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4D4DDB" w:rsidRPr="00F00F33" w14:paraId="20AD12FC" w14:textId="77777777" w:rsidTr="00997538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6642936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  <w:u w:val="none"/>
              </w:rPr>
            </w:sdtEndPr>
            <w:sdtContent>
              <w:p w14:paraId="7614F71D" w14:textId="19560362" w:rsidR="004D4DDB" w:rsidRPr="00F00F33" w:rsidRDefault="004D4DDB" w:rsidP="00997538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780533">
                  <w:fldChar w:fldCharType="begin"/>
                </w:r>
                <w:r w:rsidR="00780533">
                  <w:rPr>
                    <w:rStyle w:val="FootnoteReference"/>
                  </w:rPr>
                  <w:instrText xml:space="preserve"> NOTEREF _Ref101873044 \h </w:instrText>
                </w:r>
                <w:r w:rsidR="00780533">
                  <w:fldChar w:fldCharType="separate"/>
                </w:r>
                <w:r w:rsidR="00780533">
                  <w:rPr>
                    <w:rStyle w:val="FootnoteReference"/>
                  </w:rPr>
                  <w:t>8</w:t>
                </w:r>
                <w:r w:rsidR="00780533">
                  <w:fldChar w:fldCharType="end"/>
                </w:r>
              </w:p>
            </w:sdtContent>
          </w:sdt>
          <w:p w14:paraId="1D58FE63" w14:textId="77777777" w:rsidR="004D4DDB" w:rsidRPr="006844A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A23D056" w14:textId="5F4842E5" w:rsidR="004D4DDB" w:rsidRDefault="00605E7F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46204436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D4DDB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4D4DDB" w:rsidRPr="00F00F33">
              <w:rPr>
                <w:rFonts w:ascii="Arial" w:hAnsi="Arial" w:cs="Arial"/>
                <w:color w:val="839E25"/>
              </w:rPr>
              <w:t>:</w:t>
            </w:r>
            <w:r w:rsidR="004D4DDB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97ADC641173942FE865C09B21B1288C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4AFC722C" w14:textId="77777777" w:rsidR="004D4DD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1B4D06F" w14:textId="20E403FD" w:rsidR="004D4DDB" w:rsidRPr="00F00F33" w:rsidRDefault="00605E7F" w:rsidP="00997538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318301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4D4DDB" w:rsidRPr="00F00F33">
                  <w:rPr>
                    <w:rFonts w:ascii="Arial" w:hAnsi="Arial" w:cs="Arial"/>
                  </w:rPr>
                  <w:t>Signed for and on behalf of</w:t>
                </w:r>
                <w:r w:rsidR="00AD507B">
                  <w:fldChar w:fldCharType="begin"/>
                </w:r>
                <w:r w:rsidR="00AD507B">
                  <w:rPr>
                    <w:rStyle w:val="FootnoteReference"/>
                  </w:rPr>
                  <w:instrText xml:space="preserve"> NOTEREF _Ref101873156 \h </w:instrText>
                </w:r>
                <w:r w:rsidR="00AD507B">
                  <w:fldChar w:fldCharType="separate"/>
                </w:r>
                <w:r w:rsidR="00AD507B">
                  <w:rPr>
                    <w:rStyle w:val="FootnoteReference"/>
                  </w:rPr>
                  <w:t>9</w:t>
                </w:r>
                <w:r w:rsidR="00AD507B">
                  <w:fldChar w:fldCharType="end"/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2068254717"/>
                <w:placeholder>
                  <w:docPart w:val="930D7C50A1CB493FA5C01D38A772CD9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650257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D4DDB" w:rsidRPr="00F00F33">
                  <w:rPr>
                    <w:rFonts w:ascii="Arial" w:hAnsi="Arial" w:cs="Arial"/>
                  </w:rPr>
                  <w:t>in accordance with the</w:t>
                </w:r>
                <w:r w:rsidR="004D4DDB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4D4DDB" w:rsidRPr="00F00F33">
                  <w:rPr>
                    <w:rFonts w:ascii="Arial" w:hAnsi="Arial" w:cs="Arial"/>
                  </w:rPr>
                  <w:t xml:space="preserve"> section 118</w:t>
                </w:r>
                <w:r w:rsidR="004D4DDB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4D4DDB" w:rsidRPr="0019600E" w14:paraId="55CDCADF" w14:textId="77777777" w:rsidTr="00997538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ABE0D2A" w14:textId="77777777" w:rsidR="004D4DDB" w:rsidRPr="0019600E" w:rsidRDefault="004D4DDB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580BBFE6" w14:textId="77777777" w:rsidR="004D4DDB" w:rsidRPr="0019600E" w:rsidRDefault="004D4DDB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D4DDB" w:rsidRPr="00F00F33" w14:paraId="00CDA668" w14:textId="77777777" w:rsidTr="00997538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2ECB191" w14:textId="6DA17BF0" w:rsidR="004D4DDB" w:rsidRPr="00F00F33" w:rsidRDefault="00605E7F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67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150122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D4DDB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51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515082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D4DDB" w:rsidRPr="00F00F33">
                  <w:rPr>
                    <w:rFonts w:ascii="Arial" w:hAnsi="Arial" w:cs="Arial"/>
                  </w:rPr>
                  <w:t>Strata Manager</w:t>
                </w:r>
                <w:r w:rsidR="004D4DDB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4D4DDB" w:rsidRPr="00F00F33">
                  <w:rPr>
                    <w:rStyle w:val="FootnoteReference"/>
                    <w:rFonts w:ascii="Arial" w:hAnsi="Arial" w:cs="Arial"/>
                  </w:rPr>
                  <w:footnoteReference w:id="12"/>
                </w:r>
                <w:bookmarkEnd w:id="6"/>
                <w:r w:rsidR="004D4DDB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D64D85F" w14:textId="6AD100FC" w:rsidR="004D4DDB" w:rsidRPr="00F00F33" w:rsidRDefault="00605E7F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3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58564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D4DDB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6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6633825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D4DDB" w:rsidRPr="00F00F33">
                  <w:rPr>
                    <w:rFonts w:ascii="Arial" w:hAnsi="Arial" w:cs="Arial"/>
                  </w:rPr>
                  <w:t>Strata Manager</w:t>
                </w:r>
                <w:r w:rsidR="004D4DDB">
                  <w:rPr>
                    <w:rFonts w:ascii="Arial" w:hAnsi="Arial" w:cs="Arial"/>
                  </w:rPr>
                  <w:t xml:space="preserve"> of strata company</w:t>
                </w:r>
                <w:r w:rsidR="003F665E">
                  <w:fldChar w:fldCharType="begin"/>
                </w:r>
                <w:r w:rsidR="003F665E">
                  <w:rPr>
                    <w:rStyle w:val="FootnoteReference"/>
                  </w:rPr>
                  <w:instrText xml:space="preserve"> NOTEREF _Ref101874157 \h </w:instrText>
                </w:r>
                <w:r w:rsidR="003F665E">
                  <w:fldChar w:fldCharType="separate"/>
                </w:r>
                <w:r w:rsidR="003F665E">
                  <w:rPr>
                    <w:rStyle w:val="FootnoteReference"/>
                  </w:rPr>
                  <w:t>11</w:t>
                </w:r>
                <w:r w:rsidR="003F665E">
                  <w:fldChar w:fldCharType="end"/>
                </w:r>
                <w:r w:rsidR="004D4DDB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4D4DDB" w:rsidRPr="00F00F33" w14:paraId="49F74E53" w14:textId="77777777" w:rsidTr="00997538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C759ADA" w14:textId="77777777" w:rsidR="004D4DDB" w:rsidRDefault="00605E7F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C7B2784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4199850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C28A70" w14:textId="4E6F991D" w:rsidR="004D4DDB" w:rsidRPr="00F00F33" w:rsidRDefault="004D4DDB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2045EFFD" w14:textId="77777777" w:rsidR="004D4DDB" w:rsidRDefault="00605E7F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A7C59A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619035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61475C8" w14:textId="6D3A6B67" w:rsidR="004D4DDB" w:rsidRPr="00F00F33" w:rsidRDefault="004D4DDB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D4DDB" w:rsidRPr="00F00F33" w14:paraId="74677D08" w14:textId="77777777" w:rsidTr="00997538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F84A9BC" w14:textId="77777777" w:rsidR="004D4DDB" w:rsidRPr="00F00F33" w:rsidRDefault="00605E7F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7329018"/>
                <w:placeholder>
                  <w:docPart w:val="668884F67C2D439EAB2D9214B22B4BE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677223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705423" w14:textId="574EF40C" w:rsidR="004D4DDB" w:rsidRPr="0019600E" w:rsidRDefault="004D4DDB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3587717" w14:textId="77777777" w:rsidR="004D4DDB" w:rsidRPr="00F00F33" w:rsidRDefault="00605E7F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82477933"/>
                <w:placeholder>
                  <w:docPart w:val="FD6C8939A927497EAF30473FF039E82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572437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DD85EB" w14:textId="374CD4CD" w:rsidR="004D4DDB" w:rsidRPr="0019600E" w:rsidRDefault="004D4DDB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413494FE" w14:textId="77777777" w:rsidR="004D4DDB" w:rsidRPr="00BD29A0" w:rsidRDefault="004D4DDB" w:rsidP="004D4DDB">
      <w:pPr>
        <w:rPr>
          <w:rFonts w:ascii="Arial" w:hAnsi="Arial" w:cs="Arial"/>
        </w:rPr>
      </w:pPr>
    </w:p>
    <w:p w14:paraId="2EFB8DD5" w14:textId="77777777" w:rsidR="008D5E90" w:rsidRDefault="008D5E90" w:rsidP="0065641F">
      <w:pPr>
        <w:rPr>
          <w:rFonts w:ascii="Arial" w:hAnsi="Arial" w:cs="Arial"/>
          <w:b/>
          <w:bCs/>
        </w:rPr>
      </w:pPr>
      <w:bookmarkStart w:id="7" w:name="_Hlk24020359"/>
      <w:bookmarkEnd w:id="2"/>
    </w:p>
    <w:sdt>
      <w:sdtPr>
        <w:rPr>
          <w:rFonts w:ascii="Arial" w:hAnsi="Arial" w:cs="Arial"/>
          <w:b/>
          <w:bCs/>
        </w:rPr>
        <w:id w:val="-1215421238"/>
        <w:lock w:val="contentLocked"/>
        <w:placeholder>
          <w:docPart w:val="DefaultPlaceholder_-1854013440"/>
        </w:placeholder>
        <w:group/>
      </w:sdtPr>
      <w:sdtEndPr/>
      <w:sdtContent>
        <w:p w14:paraId="45E3B843" w14:textId="097EAD35" w:rsidR="006F7F46" w:rsidRDefault="00AE5026" w:rsidP="001F7764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9C21C4">
            <w:rPr>
              <w:rFonts w:ascii="Arial" w:hAnsi="Arial" w:cs="Arial"/>
              <w:b/>
              <w:bCs/>
            </w:rPr>
            <w:t>OR</w:t>
          </w:r>
        </w:p>
      </w:sdtContent>
    </w:sdt>
    <w:p w14:paraId="58E49BBA" w14:textId="77777777" w:rsidR="00780A29" w:rsidRPr="009C21C4" w:rsidRDefault="00780A29" w:rsidP="0065641F">
      <w:pPr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szCs w:val="22"/>
        </w:rPr>
        <w:id w:val="-1397731470"/>
        <w:lock w:val="contentLocked"/>
        <w:placeholder>
          <w:docPart w:val="DefaultPlaceholder_-1854013440"/>
        </w:placeholder>
        <w:group/>
      </w:sdtPr>
      <w:sdtEndPr/>
      <w:sdtContent>
        <w:p w14:paraId="368EAD63" w14:textId="0FAF623F" w:rsidR="005911A4" w:rsidRDefault="005911A4" w:rsidP="00B44D4A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9C21C4">
            <w:rPr>
              <w:rFonts w:ascii="Arial" w:hAnsi="Arial" w:cs="Arial"/>
              <w:szCs w:val="22"/>
            </w:rPr>
            <w:t>OWNER</w:t>
          </w:r>
          <w:r w:rsidR="001F7764">
            <w:rPr>
              <w:rFonts w:ascii="Arial" w:hAnsi="Arial" w:cs="Arial"/>
              <w:szCs w:val="22"/>
            </w:rPr>
            <w:t>S</w:t>
          </w:r>
          <w:r w:rsidRPr="009C21C4">
            <w:rPr>
              <w:rFonts w:ascii="Arial" w:hAnsi="Arial" w:cs="Arial"/>
              <w:szCs w:val="22"/>
            </w:rPr>
            <w:t xml:space="preserve"> SIGN HERE</w:t>
          </w:r>
          <w:r w:rsidR="00335245" w:rsidRPr="009C21C4">
            <w:rPr>
              <w:rFonts w:ascii="Arial" w:hAnsi="Arial" w:cs="Arial"/>
              <w:szCs w:val="22"/>
            </w:rPr>
            <w:t>:</w:t>
          </w:r>
        </w:p>
      </w:sdtContent>
    </w:sdt>
    <w:p w14:paraId="6908A33A" w14:textId="1D1D62C1" w:rsidR="00547719" w:rsidRDefault="00605E7F" w:rsidP="00547719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381988361"/>
          <w:lock w:val="contentLocked"/>
          <w:placeholder>
            <w:docPart w:val="DefaultPlaceholder_-1854013440"/>
          </w:placeholder>
          <w:group/>
        </w:sdtPr>
        <w:sdtEndPr/>
        <w:sdtContent>
          <w:r w:rsidR="00547719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547719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70236652"/>
          <w:placeholder>
            <w:docPart w:val="BD6F34E6D1D84AB78DFC223AB29897D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47719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B44D4A" w:rsidRPr="009C21C4" w14:paraId="16623E67" w14:textId="77777777" w:rsidTr="001B2F52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929DF24" w14:textId="66A704CC" w:rsidR="00B44D4A" w:rsidRPr="009C21C4" w:rsidRDefault="00605E7F" w:rsidP="00B44D4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974674801"/>
                <w:placeholder>
                  <w:docPart w:val="4CF22FB698CB4DCDA6F197D9E194636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8D358C" w:rsidRPr="007D124D">
                  <w:rPr>
                    <w:rStyle w:val="PlaceholderText"/>
                    <w:rFonts w:ascii="Arial" w:hAnsi="Arial" w:cs="Arial"/>
                    <w:color w:val="00B0F0"/>
                  </w:rPr>
                  <w:t>[Insert corporation clause here, if applicable]</w:t>
                </w:r>
              </w:sdtContent>
            </w:sdt>
            <w:r w:rsidR="00294FDF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3"/>
            </w:r>
          </w:p>
        </w:tc>
      </w:tr>
      <w:tr w:rsidR="0074480A" w:rsidRPr="009C21C4" w14:paraId="63068DDC" w14:textId="77777777" w:rsidTr="001B726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1E1AF53" w14:textId="3BF73DE4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2A0FE503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3ED1601C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0160D89C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7B628241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7968006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81362D7" w14:textId="1B7A153A" w:rsidR="0074480A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Style w:val="ABparChar"/>
                    <w:rFonts w:eastAsiaTheme="minorHAnsi" w:cs="Arial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4B47C43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7B1012CB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32ADEAA3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550F307A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1425416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C3C26D" w14:textId="766E4D09" w:rsidR="0074480A" w:rsidRPr="009C21C4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4480A" w:rsidRPr="009C21C4" w14:paraId="6CD8CAB7" w14:textId="77777777" w:rsidTr="001B726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200A320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093E86F32712474F84ADDECACCAF48E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71179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5B76019" w14:textId="19664D42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6EE5075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7E519FCB1831408AAE9BCDCCADB3C85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77198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E45D36" w14:textId="7BC2D94A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4480A" w:rsidRPr="009C21C4" w14:paraId="09716B3A" w14:textId="77777777" w:rsidTr="001B726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3E5B01C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CC4CB8804D7E4A2492F23D426D6F5B8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729736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E3623C2" w14:textId="46339DA5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E06942E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14BD56120DA94DC1AAD35FC44845EBF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4424311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7D068E" w14:textId="65EC302D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74480A" w:rsidRPr="009C21C4" w14:paraId="66DF7F34" w14:textId="77777777" w:rsidTr="001B7265">
        <w:tblPrEx>
          <w:jc w:val="left"/>
        </w:tblPrEx>
        <w:tc>
          <w:tcPr>
            <w:tcW w:w="4887" w:type="dxa"/>
          </w:tcPr>
          <w:p w14:paraId="5F2B4A4A" w14:textId="77777777" w:rsidR="0074480A" w:rsidRPr="009C21C4" w:rsidRDefault="0074480A" w:rsidP="0074480A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243841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CDD7E5" w14:textId="55B42DBF" w:rsidR="0074480A" w:rsidRPr="009C21C4" w:rsidRDefault="0074480A" w:rsidP="0074480A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5E02BF4" w14:textId="77777777" w:rsidR="0074480A" w:rsidRPr="009C21C4" w:rsidRDefault="0074480A" w:rsidP="0074480A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410815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4031F95" w14:textId="4757891E" w:rsidR="0074480A" w:rsidRPr="009C21C4" w:rsidRDefault="0074480A" w:rsidP="0074480A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74480A" w:rsidRPr="009C21C4" w14:paraId="4B9389F5" w14:textId="77777777" w:rsidTr="001B7265">
        <w:tblPrEx>
          <w:jc w:val="left"/>
        </w:tblPrEx>
        <w:tc>
          <w:tcPr>
            <w:tcW w:w="4887" w:type="dxa"/>
          </w:tcPr>
          <w:p w14:paraId="271FD332" w14:textId="77777777" w:rsidR="0074480A" w:rsidRPr="009C21C4" w:rsidRDefault="0074480A" w:rsidP="0074480A">
            <w:pPr>
              <w:keepNext/>
              <w:keepLines/>
              <w:rPr>
                <w:rStyle w:val="AB"/>
                <w:rFonts w:cs="Arial"/>
              </w:rPr>
            </w:pPr>
          </w:p>
          <w:p w14:paraId="0AF5EED2" w14:textId="77777777" w:rsidR="0074480A" w:rsidRPr="009C21C4" w:rsidRDefault="0074480A" w:rsidP="0074480A">
            <w:pPr>
              <w:keepNext/>
              <w:keepLines/>
              <w:rPr>
                <w:rStyle w:val="AB"/>
                <w:rFonts w:cs="Arial"/>
              </w:rPr>
            </w:pPr>
          </w:p>
          <w:p w14:paraId="17D7B6F9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5768901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A352D3" w14:textId="73EFC912" w:rsidR="0074480A" w:rsidRPr="009C21C4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6DAD2DCF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27C35124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0B0C9E22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3336796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6CEB80" w14:textId="2508A8D1" w:rsidR="0074480A" w:rsidRPr="009C21C4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74480A" w:rsidRPr="009C21C4" w14:paraId="15CA532C" w14:textId="77777777" w:rsidTr="001B7265">
        <w:tblPrEx>
          <w:jc w:val="left"/>
        </w:tblPrEx>
        <w:tc>
          <w:tcPr>
            <w:tcW w:w="4887" w:type="dxa"/>
          </w:tcPr>
          <w:p w14:paraId="76204A9A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FF37B7670C4245DDA50B210C07F9746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140637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B7E5FDF" w14:textId="4A1810A0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A30AA67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2422E32531E7401D8E83ED74ED0AF5F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26227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D3ADA02" w14:textId="6E24F364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4480A" w:rsidRPr="009C21C4" w14:paraId="79F58DD5" w14:textId="77777777" w:rsidTr="001B7265">
        <w:tblPrEx>
          <w:jc w:val="left"/>
        </w:tblPrEx>
        <w:tc>
          <w:tcPr>
            <w:tcW w:w="4887" w:type="dxa"/>
          </w:tcPr>
          <w:p w14:paraId="0DE58DAA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367A0ACE7BA54651808E7D8049D1A3E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564936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65EAFD5" w14:textId="71D514CE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98C6182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813D16D42B224692A8D75D21E30FCB2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014516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60A7349" w14:textId="1CAE4890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74480A" w:rsidRPr="009C21C4" w14:paraId="0D76018D" w14:textId="77777777" w:rsidTr="001B7265">
        <w:tblPrEx>
          <w:jc w:val="left"/>
        </w:tblPrEx>
        <w:tc>
          <w:tcPr>
            <w:tcW w:w="4887" w:type="dxa"/>
          </w:tcPr>
          <w:p w14:paraId="5C4F2E2C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834C373811214080AC34D2F3918D0B2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541963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5D18BE" w14:textId="3AD1D87C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2F8ADE5B" w14:textId="77777777" w:rsidR="0074480A" w:rsidRPr="009C21C4" w:rsidRDefault="00605E7F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A8270A6AA8F84499B07C416609DB17B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839068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868A57" w14:textId="2446F259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1BE88F20" w14:textId="77777777" w:rsidR="00F60E66" w:rsidRPr="009C21C4" w:rsidRDefault="00F60E66" w:rsidP="00F60E66">
      <w:pPr>
        <w:spacing w:after="0" w:line="240" w:lineRule="auto"/>
        <w:rPr>
          <w:rFonts w:ascii="Arial" w:hAnsi="Arial" w:cs="Arial"/>
        </w:rPr>
      </w:pPr>
    </w:p>
    <w:p w14:paraId="43C77EB0" w14:textId="77777777" w:rsidR="00F60E66" w:rsidRPr="009C21C4" w:rsidRDefault="00F60E66" w:rsidP="00F60E66">
      <w:pPr>
        <w:rPr>
          <w:rFonts w:ascii="Arial" w:hAnsi="Arial" w:cs="Arial"/>
          <w:color w:val="808080" w:themeColor="background1" w:themeShade="80"/>
        </w:rPr>
        <w:sectPr w:rsidR="00F60E66" w:rsidRPr="009C21C4" w:rsidSect="00A829A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7D20E1" w:rsidRPr="00F00F33" w14:paraId="0615FBE9" w14:textId="77777777" w:rsidTr="0048086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8" w:name="_Hlk39665241"/>
          <w:bookmarkEnd w:id="7"/>
          <w:p w14:paraId="7525BC80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Lodged by:</w:t>
                </w:r>
                <w:r w:rsidR="007D20E1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4"/>
                </w:r>
              </w:sdtContent>
            </w:sdt>
            <w:r w:rsidR="007D20E1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3BD5F0E" w14:textId="77777777" w:rsidR="007D20E1" w:rsidRPr="00F00F33" w:rsidRDefault="00605E7F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A69DC1C3EF9E4DE6B189834667B1809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52F46CEF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74A0075CDCB74DC8AA6A1BCBAE7106AB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0603E64B" w14:textId="77777777" w:rsidR="007D20E1" w:rsidRPr="00F00F33" w:rsidRDefault="007D20E1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5EA67A13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  <w:p w14:paraId="33A618E6" w14:textId="77777777" w:rsidR="007D20E1" w:rsidRPr="00F00F33" w:rsidRDefault="00605E7F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19BB6BE6E84F4D22956EA0EF577CA51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D20E1" w:rsidRPr="00F00F33" w14:paraId="4E67C859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46DD0A5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53EA09DB" w14:textId="77777777" w:rsidR="007D20E1" w:rsidRPr="00F00F33" w:rsidRDefault="00605E7F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23516D19B9894A91BF85749DEA68EE9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488EE13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4222EBD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7D756F27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7DE74E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F1F8788" w14:textId="77777777" w:rsidR="007D20E1" w:rsidRPr="00F00F33" w:rsidRDefault="00605E7F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832A3A82D97E441391B86E3E019B19E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79F5156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001D6A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362B81C4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D3630EB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2FF63B0" w14:textId="77777777" w:rsidR="007D20E1" w:rsidRPr="00F00F33" w:rsidRDefault="00605E7F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55142EB99AB5410483FF7635EA2E5D2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AA0393E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FC0E55A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1C8CEB0B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E1E0E66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21B42DC" w14:textId="77777777" w:rsidR="007D20E1" w:rsidRPr="00F00F33" w:rsidRDefault="00605E7F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FBCD4C01D6EB41259487A7EEC2AFFB5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AE0C9AB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CA54D21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0AABFEED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6521C8CE" w14:textId="77777777" w:rsidR="007D20E1" w:rsidRPr="00F00F33" w:rsidRDefault="00605E7F" w:rsidP="00480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C216F6F" w14:textId="77777777" w:rsidR="007D20E1" w:rsidRPr="00F00F33" w:rsidRDefault="00605E7F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CD0DBB28D4C4409697C3EFFAC6A5E45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9BCE50C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2EABAA2B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04129074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035F92A2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488FDBD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167AE792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7D20E1" w:rsidRPr="00F00F33" w14:paraId="31225F0B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573C5F65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2249ACE" w14:textId="77777777" w:rsidR="007D20E1" w:rsidRPr="00F00F33" w:rsidRDefault="00605E7F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33E7AA0ACAAD4A7D9DD0C8BDB947CD4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1153A702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513AA6DB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  <w:p w14:paraId="52200310" w14:textId="77777777" w:rsidR="007D20E1" w:rsidRPr="00F00F33" w:rsidRDefault="007D20E1" w:rsidP="00480864">
            <w:pPr>
              <w:rPr>
                <w:rFonts w:ascii="Arial" w:hAnsi="Arial" w:cs="Arial"/>
              </w:rPr>
            </w:pPr>
          </w:p>
        </w:tc>
      </w:tr>
      <w:tr w:rsidR="007D20E1" w:rsidRPr="00F00F33" w14:paraId="0B081723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EA507DC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C2B34BF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33F008871F8447BD80BE7202BA5E389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0937B92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4F8775D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16984B06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06C3FDA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3DA797E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EE549C96E58E4CBD90E65B53FA90BEA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F73B4CF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4EC4177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5F225ADE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B82E205" w14:textId="77777777" w:rsidR="007D20E1" w:rsidRPr="00F00F33" w:rsidRDefault="00605E7F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1725C68A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AB31C0606DEF4A928CF300F105D6E38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F3E6531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7BCC019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6040630E" w14:textId="77777777" w:rsidTr="00480864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4404E40B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74A0075CDCB74DC8AA6A1BCBAE7106AB"/>
                </w:placeholder>
                <w:group/>
              </w:sdtPr>
              <w:sdtEndPr/>
              <w:sdtContent>
                <w:r w:rsidR="007D20E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0AAD5B55" w14:textId="77777777" w:rsidR="007D20E1" w:rsidRPr="00F00F33" w:rsidRDefault="00605E7F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4BAB380C396A4C94A436FCCF8DB0E17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7957D7B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CFBBAF6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3A26A446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124FB4F" w14:textId="77777777" w:rsidR="007D20E1" w:rsidRPr="00F00F33" w:rsidRDefault="007D20E1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2C9DCC5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35272797" w14:textId="77777777" w:rsidR="007D20E1" w:rsidRPr="00F00F33" w:rsidRDefault="007D20E1" w:rsidP="00480864">
            <w:pPr>
              <w:rPr>
                <w:rFonts w:ascii="Arial" w:hAnsi="Arial" w:cs="Arial"/>
              </w:rPr>
            </w:pPr>
          </w:p>
        </w:tc>
      </w:tr>
      <w:tr w:rsidR="007D20E1" w:rsidRPr="00F00F33" w14:paraId="7EE7D6EC" w14:textId="77777777" w:rsidTr="00480864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74A0075CDCB74DC8AA6A1BCBAE7106AB"/>
              </w:placeholder>
              <w:group/>
            </w:sdtPr>
            <w:sdtEndPr/>
            <w:sdtContent>
              <w:p w14:paraId="7778D1CA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711533B5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9E3B8238043346748ED3F68804785E6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56D945F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31A19E6C4BAB4515914FB6497ADF36D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E1F6D2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4635790551F4496A92E83A42229409F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2C6CF39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FCC158831A1340D29CE6A95D8EEDE8C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0089DFE" w14:textId="77777777" w:rsidR="007D20E1" w:rsidRPr="00F00F33" w:rsidRDefault="007D20E1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0AA5A849B08147638E46AB35C1FC55B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65A1DC68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74A0075CDCB74DC8AA6A1BCBAE7106AB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D917866" w14:textId="77777777" w:rsidR="007D20E1" w:rsidRPr="00F00F33" w:rsidRDefault="007D20E1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0C49069" w14:textId="77777777" w:rsidR="007D20E1" w:rsidRPr="00F00F33" w:rsidRDefault="007D20E1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2FE4DE31" w14:textId="77777777" w:rsidR="007D20E1" w:rsidRPr="00F00F33" w:rsidRDefault="007D20E1" w:rsidP="00480864">
                <w:pPr>
                  <w:rPr>
                    <w:rFonts w:ascii="Arial" w:hAnsi="Arial" w:cs="Arial"/>
                  </w:rPr>
                </w:pPr>
              </w:p>
              <w:p w14:paraId="7A2CD3AA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4C1271B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21060483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8"/>
    </w:tbl>
    <w:p w14:paraId="755E606B" w14:textId="77777777" w:rsidR="005911A4" w:rsidRPr="009C21C4" w:rsidRDefault="005911A4" w:rsidP="001B7265">
      <w:pPr>
        <w:rPr>
          <w:rFonts w:ascii="Arial" w:hAnsi="Arial" w:cs="Arial"/>
        </w:rPr>
      </w:pPr>
    </w:p>
    <w:sectPr w:rsidR="005911A4" w:rsidRPr="009C21C4" w:rsidSect="005879D0">
      <w:headerReference w:type="defaul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3863" w14:textId="77777777" w:rsidR="005E2DF8" w:rsidRDefault="005E2DF8" w:rsidP="00E66E36">
      <w:pPr>
        <w:spacing w:after="0" w:line="240" w:lineRule="auto"/>
      </w:pPr>
      <w:r>
        <w:separator/>
      </w:r>
    </w:p>
  </w:endnote>
  <w:endnote w:type="continuationSeparator" w:id="0">
    <w:p w14:paraId="2563534E" w14:textId="77777777" w:rsidR="005E2DF8" w:rsidRDefault="005E2DF8" w:rsidP="00E66E36">
      <w:pPr>
        <w:spacing w:after="0" w:line="240" w:lineRule="auto"/>
      </w:pPr>
      <w:r>
        <w:continuationSeparator/>
      </w:r>
    </w:p>
  </w:endnote>
  <w:endnote w:type="continuationNotice" w:id="1">
    <w:p w14:paraId="3252AD51" w14:textId="77777777" w:rsidR="005E2DF8" w:rsidRDefault="005E2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8F38" w14:textId="46C7982F" w:rsidR="00F60E66" w:rsidRPr="00606DE2" w:rsidRDefault="00C03429" w:rsidP="00606DE2">
    <w:pPr>
      <w:pStyle w:val="Footer"/>
      <w:tabs>
        <w:tab w:val="left" w:pos="6543"/>
      </w:tabs>
      <w:rPr>
        <w:color w:val="839E25"/>
      </w:rPr>
    </w:pPr>
    <w:r w:rsidRPr="00C35B6A">
      <w:rPr>
        <w:color w:val="839E25"/>
      </w:rPr>
      <w:t xml:space="preserve">Version </w:t>
    </w:r>
    <w:r w:rsidR="000E3636">
      <w:rPr>
        <w:color w:val="839E25"/>
      </w:rPr>
      <w:t>2</w:t>
    </w:r>
    <w:r w:rsidR="00F60E66" w:rsidRPr="00C35B6A">
      <w:rPr>
        <w:color w:val="839E25"/>
      </w:rPr>
      <w:tab/>
    </w:r>
    <w:r w:rsidR="00F60E66" w:rsidRPr="00C35B6A">
      <w:rPr>
        <w:color w:val="839E25"/>
      </w:rPr>
      <w:tab/>
    </w:r>
    <w:r w:rsidR="00F60E66">
      <w:rPr>
        <w:color w:val="839E25"/>
      </w:rPr>
      <w:tab/>
    </w:r>
    <w:r w:rsidR="00F60E66" w:rsidRPr="00C35B6A">
      <w:rPr>
        <w:color w:val="839E25"/>
      </w:rPr>
      <w:t xml:space="preserve">Page </w:t>
    </w:r>
    <w:r w:rsidR="00F60E66" w:rsidRPr="00C35B6A">
      <w:rPr>
        <w:b/>
        <w:bCs/>
        <w:color w:val="839E25"/>
        <w:sz w:val="24"/>
        <w:szCs w:val="24"/>
      </w:rPr>
      <w:fldChar w:fldCharType="begin"/>
    </w:r>
    <w:r w:rsidR="00F60E66" w:rsidRPr="00C35B6A">
      <w:rPr>
        <w:b/>
        <w:bCs/>
        <w:color w:val="839E25"/>
      </w:rPr>
      <w:instrText xml:space="preserve"> PAGE </w:instrText>
    </w:r>
    <w:r w:rsidR="00F60E66" w:rsidRPr="00C35B6A">
      <w:rPr>
        <w:b/>
        <w:bCs/>
        <w:color w:val="839E25"/>
        <w:sz w:val="24"/>
        <w:szCs w:val="24"/>
      </w:rPr>
      <w:fldChar w:fldCharType="separate"/>
    </w:r>
    <w:r w:rsidR="00F60E66">
      <w:rPr>
        <w:b/>
        <w:bCs/>
        <w:color w:val="839E25"/>
        <w:sz w:val="24"/>
        <w:szCs w:val="24"/>
      </w:rPr>
      <w:t>1</w:t>
    </w:r>
    <w:r w:rsidR="00F60E66" w:rsidRPr="00C35B6A">
      <w:rPr>
        <w:b/>
        <w:bCs/>
        <w:color w:val="839E25"/>
        <w:sz w:val="24"/>
        <w:szCs w:val="24"/>
      </w:rPr>
      <w:fldChar w:fldCharType="end"/>
    </w:r>
    <w:r w:rsidR="00F60E66" w:rsidRPr="00C35B6A">
      <w:rPr>
        <w:color w:val="839E25"/>
      </w:rPr>
      <w:t xml:space="preserve"> of </w:t>
    </w:r>
    <w:r w:rsidR="00F60E66" w:rsidRPr="00C35B6A">
      <w:rPr>
        <w:b/>
        <w:bCs/>
        <w:color w:val="839E25"/>
        <w:sz w:val="24"/>
        <w:szCs w:val="24"/>
      </w:rPr>
      <w:fldChar w:fldCharType="begin"/>
    </w:r>
    <w:r w:rsidR="00F60E66" w:rsidRPr="00C35B6A">
      <w:rPr>
        <w:b/>
        <w:bCs/>
        <w:color w:val="839E25"/>
      </w:rPr>
      <w:instrText xml:space="preserve"> NUMPAGES  </w:instrText>
    </w:r>
    <w:r w:rsidR="00F60E66" w:rsidRPr="00C35B6A">
      <w:rPr>
        <w:b/>
        <w:bCs/>
        <w:color w:val="839E25"/>
        <w:sz w:val="24"/>
        <w:szCs w:val="24"/>
      </w:rPr>
      <w:fldChar w:fldCharType="separate"/>
    </w:r>
    <w:r w:rsidR="00F60E66">
      <w:rPr>
        <w:b/>
        <w:bCs/>
        <w:color w:val="839E25"/>
        <w:sz w:val="24"/>
        <w:szCs w:val="24"/>
      </w:rPr>
      <w:t>5</w:t>
    </w:r>
    <w:r w:rsidR="00F60E66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874D0" w14:textId="77777777" w:rsidR="00F60E66" w:rsidRDefault="00F60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62030" w14:textId="77777777" w:rsidR="00F60E66" w:rsidRDefault="00F60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B4D5" w14:textId="77777777" w:rsidR="005E2DF8" w:rsidRDefault="005E2DF8" w:rsidP="00E66E36">
      <w:pPr>
        <w:spacing w:after="0" w:line="240" w:lineRule="auto"/>
      </w:pPr>
      <w:r>
        <w:separator/>
      </w:r>
    </w:p>
  </w:footnote>
  <w:footnote w:type="continuationSeparator" w:id="0">
    <w:p w14:paraId="6984EC58" w14:textId="77777777" w:rsidR="005E2DF8" w:rsidRDefault="005E2DF8" w:rsidP="00E66E36">
      <w:pPr>
        <w:spacing w:after="0" w:line="240" w:lineRule="auto"/>
      </w:pPr>
      <w:r>
        <w:continuationSeparator/>
      </w:r>
    </w:p>
  </w:footnote>
  <w:footnote w:type="continuationNotice" w:id="1">
    <w:p w14:paraId="62C3CE85" w14:textId="77777777" w:rsidR="005E2DF8" w:rsidRDefault="005E2DF8">
      <w:pPr>
        <w:spacing w:after="0" w:line="240" w:lineRule="auto"/>
      </w:pPr>
    </w:p>
  </w:footnote>
  <w:footnote w:id="2">
    <w:sdt>
      <w:sdtPr>
        <w:id w:val="647478184"/>
        <w:lock w:val="contentLocked"/>
        <w:placeholder>
          <w:docPart w:val="DefaultPlaceholder_-1854013440"/>
        </w:placeholder>
        <w:group/>
      </w:sdtPr>
      <w:sdtEndPr/>
      <w:sdtContent>
        <w:p w14:paraId="43CF4D91" w14:textId="6976F2C1" w:rsidR="00CB09D0" w:rsidRDefault="00CB09D0" w:rsidP="00CB09D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426FE8">
            <w:t>To be completed as “[scheme name + scheme type + scheme n</w:t>
          </w:r>
          <w:r w:rsidR="00E01A88">
            <w:t>umber</w:t>
          </w:r>
          <w:r w:rsidR="00426FE8">
            <w:t xml:space="preserve">]” under s.14(2) of the </w:t>
          </w:r>
          <w:r w:rsidR="00426FE8" w:rsidRPr="00EA0A8D">
            <w:t>Act</w:t>
          </w:r>
          <w:r w:rsidR="00426FE8">
            <w:t xml:space="preserve">, e.g. Pretty Ponds Survey-Strata </w:t>
          </w:r>
          <w:r w:rsidR="00EE3CA0">
            <w:t>Scheme</w:t>
          </w:r>
          <w:r w:rsidR="00426FE8">
            <w:t xml:space="preserve"> 12345.</w:t>
          </w:r>
        </w:p>
      </w:sdtContent>
    </w:sdt>
  </w:footnote>
  <w:footnote w:id="3">
    <w:sdt>
      <w:sdtPr>
        <w:id w:val="157509178"/>
        <w:lock w:val="contentLocked"/>
        <w:placeholder>
          <w:docPart w:val="DefaultPlaceholder_-1854013440"/>
        </w:placeholder>
        <w:group/>
      </w:sdtPr>
      <w:sdtEndPr/>
      <w:sdtContent>
        <w:p w14:paraId="32F72FB8" w14:textId="621CC4AB" w:rsidR="009C21C4" w:rsidRDefault="009C21C4" w:rsidP="009C21C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date.</w:t>
          </w:r>
        </w:p>
      </w:sdtContent>
    </w:sdt>
  </w:footnote>
  <w:footnote w:id="4">
    <w:sdt>
      <w:sdtPr>
        <w:id w:val="-2119442316"/>
        <w:lock w:val="contentLocked"/>
        <w:placeholder>
          <w:docPart w:val="DefaultPlaceholder_-1854013440"/>
        </w:placeholder>
        <w:group/>
      </w:sdtPr>
      <w:sdtEndPr/>
      <w:sdtContent>
        <w:p w14:paraId="2F283670" w14:textId="6462E41D" w:rsidR="00CB465A" w:rsidRDefault="00CB465A" w:rsidP="00CB465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For a 2</w:t>
          </w:r>
          <w:r w:rsidR="00CB52A6">
            <w:t>-</w:t>
          </w:r>
          <w:r>
            <w:t xml:space="preserve">lot scheme a resolution is </w:t>
          </w:r>
          <w:r w:rsidR="00F54CA7">
            <w:t>regarded</w:t>
          </w:r>
          <w:r>
            <w:t xml:space="preserve"> as a resolution without dissent if it is a unanimous resolution.</w:t>
          </w:r>
        </w:p>
      </w:sdtContent>
    </w:sdt>
  </w:footnote>
  <w:footnote w:id="5">
    <w:sdt>
      <w:sdtPr>
        <w:id w:val="-1591997193"/>
        <w:lock w:val="contentLocked"/>
        <w:placeholder>
          <w:docPart w:val="DefaultPlaceholder_-1854013440"/>
        </w:placeholder>
        <w:group/>
      </w:sdtPr>
      <w:sdtEndPr/>
      <w:sdtContent>
        <w:p w14:paraId="542773C8" w14:textId="4F357320" w:rsidR="003D25C6" w:rsidRDefault="003D25C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A4624">
            <w:t>If the Schedule of unit entitlements is changing.</w:t>
          </w:r>
        </w:p>
      </w:sdtContent>
    </w:sdt>
  </w:footnote>
  <w:footnote w:id="6">
    <w:p w14:paraId="0A1C5634" w14:textId="0F71C49F" w:rsidR="00FB1AEC" w:rsidRDefault="00605E7F" w:rsidP="00FB1AEC">
      <w:pPr>
        <w:pStyle w:val="FootnoteText"/>
      </w:pPr>
      <w:sdt>
        <w:sdtPr>
          <w:id w:val="891388486"/>
          <w:lock w:val="contentLocked"/>
          <w:placeholder>
            <w:docPart w:val="DefaultPlaceholder_-1854013440"/>
          </w:placeholder>
          <w:group/>
        </w:sdtPr>
        <w:sdtEndPr/>
        <w:sdtContent>
          <w:r w:rsidR="00FB1AEC">
            <w:rPr>
              <w:rStyle w:val="FootnoteReference"/>
            </w:rPr>
            <w:footnoteRef/>
          </w:r>
          <w:r w:rsidR="00FB1AEC">
            <w:t xml:space="preserve"> To be completed as “[scheme name + scheme type + scheme n</w:t>
          </w:r>
          <w:r w:rsidR="00590730">
            <w:t>umber</w:t>
          </w:r>
          <w:r w:rsidR="00FB1AEC">
            <w:t xml:space="preserve">]” under s.14(2) of the </w:t>
          </w:r>
          <w:r w:rsidR="00FB1AEC" w:rsidRPr="00EA0A8D">
            <w:t>Act</w:t>
          </w:r>
          <w:r w:rsidR="00FB1AEC">
            <w:t xml:space="preserve">, e.g. Pretty Ponds Survey-Strata </w:t>
          </w:r>
          <w:r w:rsidR="00EE3CA0">
            <w:t>Scheme</w:t>
          </w:r>
          <w:r w:rsidR="00FB1AEC">
            <w:t xml:space="preserve"> 12345.</w:t>
          </w:r>
        </w:sdtContent>
      </w:sdt>
    </w:p>
  </w:footnote>
  <w:footnote w:id="7">
    <w:sdt>
      <w:sdtPr>
        <w:id w:val="-109985336"/>
        <w:lock w:val="contentLocked"/>
        <w:placeholder>
          <w:docPart w:val="DefaultPlaceholder_-1854013440"/>
        </w:placeholder>
        <w:group/>
      </w:sdtPr>
      <w:sdtEndPr/>
      <w:sdtContent>
        <w:p w14:paraId="2B15CE03" w14:textId="5076E842" w:rsidR="00CF7EB8" w:rsidRDefault="00CF7EB8" w:rsidP="00CF7E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32406D">
            <w:t>Insert date</w:t>
          </w:r>
          <w:r>
            <w:t>.</w:t>
          </w:r>
        </w:p>
      </w:sdtContent>
    </w:sdt>
  </w:footnote>
  <w:footnote w:id="8">
    <w:sdt>
      <w:sdtPr>
        <w:id w:val="1836724662"/>
        <w:lock w:val="contentLocked"/>
        <w:placeholder>
          <w:docPart w:val="DefaultPlaceholder_-1854013440"/>
        </w:placeholder>
        <w:group/>
      </w:sdtPr>
      <w:sdtEndPr/>
      <w:sdtContent>
        <w:p w14:paraId="19449C22" w14:textId="5FE030CF" w:rsidR="004D4DDB" w:rsidRDefault="004D4DDB" w:rsidP="0060626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This form may be </w:t>
          </w:r>
          <w:r w:rsidR="00B45349">
            <w:t>executed</w:t>
          </w:r>
          <w:r>
            <w:t xml:space="preserve"> by the strata company or all of the owners of lots in a 2 to 5-lot </w:t>
          </w:r>
          <w:r w:rsidR="0047564F">
            <w:t xml:space="preserve">existing small strata </w:t>
          </w:r>
          <w:r>
            <w:t>scheme.</w:t>
          </w:r>
          <w:r w:rsidR="0047564F">
            <w:t xml:space="preserve"> (Refer Schedule 2A clause 21A.)</w:t>
          </w:r>
        </w:p>
      </w:sdtContent>
    </w:sdt>
  </w:footnote>
  <w:footnote w:id="9">
    <w:sdt>
      <w:sdtPr>
        <w:id w:val="-1516223593"/>
        <w:lock w:val="contentLocked"/>
        <w:placeholder>
          <w:docPart w:val="DefaultPlaceholder_-1854013440"/>
        </w:placeholder>
        <w:group/>
      </w:sdtPr>
      <w:sdtEndPr/>
      <w:sdtContent>
        <w:p w14:paraId="78267F3E" w14:textId="6971EE50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0">
    <w:sdt>
      <w:sdtPr>
        <w:id w:val="-1598559228"/>
        <w:lock w:val="contentLocked"/>
        <w:placeholder>
          <w:docPart w:val="DefaultPlaceholder_-1854013440"/>
        </w:placeholder>
        <w:group/>
      </w:sdtPr>
      <w:sdtEndPr/>
      <w:sdtContent>
        <w:p w14:paraId="77EC64E2" w14:textId="64F61A4E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1">
    <w:sdt>
      <w:sdtPr>
        <w:id w:val="-532186795"/>
        <w:lock w:val="contentLocked"/>
        <w:placeholder>
          <w:docPart w:val="DefaultPlaceholder_-1854013440"/>
        </w:placeholder>
        <w:group/>
      </w:sdtPr>
      <w:sdtEndPr/>
      <w:sdtContent>
        <w:p w14:paraId="42E71994" w14:textId="261E36AD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2">
    <w:sdt>
      <w:sdtPr>
        <w:id w:val="-1670860166"/>
        <w:lock w:val="contentLocked"/>
        <w:placeholder>
          <w:docPart w:val="DefaultPlaceholder_-1854013440"/>
        </w:placeholder>
        <w:group/>
      </w:sdtPr>
      <w:sdtEndPr/>
      <w:sdtContent>
        <w:p w14:paraId="36CD16C3" w14:textId="45F474E1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3">
    <w:sdt>
      <w:sdtPr>
        <w:id w:val="1586965025"/>
        <w:lock w:val="contentLocked"/>
        <w:placeholder>
          <w:docPart w:val="DefaultPlaceholder_-1854013440"/>
        </w:placeholder>
        <w:group/>
      </w:sdtPr>
      <w:sdtEndPr/>
      <w:sdtContent>
        <w:p w14:paraId="306FFD3F" w14:textId="2BBA90A7" w:rsidR="00294FDF" w:rsidRDefault="00294FDF" w:rsidP="00294FD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4">
    <w:sdt>
      <w:sdtPr>
        <w:id w:val="-886332311"/>
        <w:lock w:val="contentLocked"/>
        <w:placeholder>
          <w:docPart w:val="74A0075CDCB74DC8AA6A1BCBAE7106AB"/>
        </w:placeholder>
        <w:group/>
      </w:sdtPr>
      <w:sdtEndPr/>
      <w:sdtContent>
        <w:p w14:paraId="1F2D2AED" w14:textId="77777777" w:rsidR="007D20E1" w:rsidRDefault="007D20E1" w:rsidP="007D20E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F60E66" w14:paraId="424B4D4A" w14:textId="77777777" w:rsidTr="00705386">
      <w:trPr>
        <w:jc w:val="center"/>
      </w:trPr>
      <w:tc>
        <w:tcPr>
          <w:tcW w:w="3455" w:type="dxa"/>
          <w:vAlign w:val="bottom"/>
        </w:tcPr>
        <w:p w14:paraId="6FD15627" w14:textId="77777777" w:rsidR="00F60E66" w:rsidRDefault="00F60E6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C903931" wp14:editId="43EEF9AC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4CE30EF4" w14:textId="5B4392C4" w:rsidR="00F60E66" w:rsidRPr="00287ECE" w:rsidRDefault="00F60E66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6F64E0F0" w14:textId="77777777" w:rsidR="00F60E66" w:rsidRDefault="00705386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68F96FF2" wp14:editId="3F4910B2">
                    <wp:simplePos x="0" y="0"/>
                    <wp:positionH relativeFrom="column">
                      <wp:posOffset>2040255</wp:posOffset>
                    </wp:positionH>
                    <wp:positionV relativeFrom="paragraph">
                      <wp:posOffset>-243205</wp:posOffset>
                    </wp:positionV>
                    <wp:extent cx="344170" cy="306705"/>
                    <wp:effectExtent l="0" t="0" r="17780" b="1714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170" cy="3067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C6AD9" w14:textId="40474C56" w:rsidR="00705386" w:rsidRDefault="00705386" w:rsidP="00705386">
                                <w:r>
                                  <w:t>Z</w:t>
                                </w:r>
                                <w:r w:rsidR="007C2258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F96F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0.65pt;margin-top:-19.15pt;width:27.1pt;height:24.1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" fillcolor="#f2f2f2 [3052]">
                    <v:textbox>
                      <w:txbxContent>
                        <w:p w14:paraId="368C6AD9" w14:textId="40474C56" w:rsidR="00705386" w:rsidRDefault="00705386" w:rsidP="00705386">
                          <w:r>
                            <w:t>Z</w:t>
                          </w:r>
                          <w:r w:rsidR="007C2258">
                            <w:t>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60E66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1B7265" w:rsidRPr="001B7265">
            <w:rPr>
              <w:color w:val="808080" w:themeColor="background1" w:themeShade="80"/>
              <w:sz w:val="16"/>
              <w:szCs w:val="16"/>
            </w:rPr>
            <w:t>2019-74765</w:t>
          </w:r>
        </w:p>
        <w:p w14:paraId="3DC178FD" w14:textId="4F19E593" w:rsidR="00705386" w:rsidRPr="00287ECE" w:rsidRDefault="00705386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6621B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DE0DF61" w14:textId="5B48F756" w:rsidR="00F60E66" w:rsidRPr="00E66E36" w:rsidRDefault="00F60E6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26"/>
      <w:gridCol w:w="4305"/>
      <w:gridCol w:w="5044"/>
    </w:tblGrid>
    <w:tr w:rsidR="00BE12EF" w:rsidRPr="002E0CEE" w14:paraId="110F9541" w14:textId="77777777" w:rsidTr="009F0C01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6D8902" w14:textId="77777777" w:rsidR="00BE12EF" w:rsidRPr="002E0CEE" w:rsidRDefault="00BE12EF" w:rsidP="00BE12EF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6D085619" wp14:editId="73DC0107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82DD349" w14:textId="77777777" w:rsidR="00BE12EF" w:rsidRPr="002E0CEE" w:rsidRDefault="00BE12EF" w:rsidP="00BE12EF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BE12EF" w:rsidRPr="002E0CEE" w14:paraId="2B9778F7" w14:textId="77777777" w:rsidTr="009F0C01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1DDD8A4D" w14:textId="30A61C81" w:rsidR="00BE12EF" w:rsidRPr="002E0CEE" w:rsidRDefault="00BE12EF" w:rsidP="00BE12E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ZA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right w:w="28" w:type="dxa"/>
          </w:tcMar>
          <w:vAlign w:val="bottom"/>
        </w:tcPr>
        <w:p w14:paraId="570F5B7A" w14:textId="1565E26D" w:rsidR="00BE12EF" w:rsidRPr="002E0CEE" w:rsidRDefault="00BE12EF" w:rsidP="00BE12E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BE12E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Notice of Resolution of Merger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335374F" w14:textId="77777777" w:rsidR="00BE12EF" w:rsidRPr="002E0CEE" w:rsidRDefault="00BE12EF" w:rsidP="00BE12EF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71248E5" w14:textId="3DC76AC7" w:rsidR="00E66E36" w:rsidRPr="00A20FCB" w:rsidRDefault="00E66E36" w:rsidP="00A20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BC2"/>
    <w:multiLevelType w:val="hybridMultilevel"/>
    <w:tmpl w:val="92BA6936"/>
    <w:lvl w:ilvl="0" w:tplc="FB72CDB0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4640C7"/>
    <w:multiLevelType w:val="hybridMultilevel"/>
    <w:tmpl w:val="0394C67E"/>
    <w:lvl w:ilvl="0" w:tplc="8D00B4F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49B78EF"/>
    <w:multiLevelType w:val="hybridMultilevel"/>
    <w:tmpl w:val="43628C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3101D"/>
    <w:multiLevelType w:val="hybridMultilevel"/>
    <w:tmpl w:val="9E141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481051">
    <w:abstractNumId w:val="4"/>
  </w:num>
  <w:num w:numId="2" w16cid:durableId="165944173">
    <w:abstractNumId w:val="6"/>
  </w:num>
  <w:num w:numId="3" w16cid:durableId="2015299472">
    <w:abstractNumId w:val="2"/>
  </w:num>
  <w:num w:numId="4" w16cid:durableId="38750816">
    <w:abstractNumId w:val="5"/>
  </w:num>
  <w:num w:numId="5" w16cid:durableId="1430394470">
    <w:abstractNumId w:val="3"/>
  </w:num>
  <w:num w:numId="6" w16cid:durableId="113912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19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528961">
    <w:abstractNumId w:val="0"/>
  </w:num>
  <w:num w:numId="9" w16cid:durableId="54487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0563"/>
    <w:rsid w:val="00012C64"/>
    <w:rsid w:val="00017F88"/>
    <w:rsid w:val="000311D1"/>
    <w:rsid w:val="00036638"/>
    <w:rsid w:val="00046D0D"/>
    <w:rsid w:val="0004773A"/>
    <w:rsid w:val="00047E4C"/>
    <w:rsid w:val="00067021"/>
    <w:rsid w:val="00071222"/>
    <w:rsid w:val="000820EB"/>
    <w:rsid w:val="0009070C"/>
    <w:rsid w:val="000A3637"/>
    <w:rsid w:val="000A437E"/>
    <w:rsid w:val="000A6DF4"/>
    <w:rsid w:val="000B65A9"/>
    <w:rsid w:val="000B7B07"/>
    <w:rsid w:val="000C13B0"/>
    <w:rsid w:val="000D5E11"/>
    <w:rsid w:val="000E1FA4"/>
    <w:rsid w:val="000E3636"/>
    <w:rsid w:val="000E5595"/>
    <w:rsid w:val="000E57F3"/>
    <w:rsid w:val="000F1A5B"/>
    <w:rsid w:val="000F4177"/>
    <w:rsid w:val="00107164"/>
    <w:rsid w:val="00137C00"/>
    <w:rsid w:val="00152462"/>
    <w:rsid w:val="00167819"/>
    <w:rsid w:val="001836E8"/>
    <w:rsid w:val="001853AD"/>
    <w:rsid w:val="001941DC"/>
    <w:rsid w:val="001944EF"/>
    <w:rsid w:val="001A2E54"/>
    <w:rsid w:val="001A4CD7"/>
    <w:rsid w:val="001B7265"/>
    <w:rsid w:val="001D1ABF"/>
    <w:rsid w:val="001E1D5F"/>
    <w:rsid w:val="001F4240"/>
    <w:rsid w:val="001F7764"/>
    <w:rsid w:val="002044B8"/>
    <w:rsid w:val="002101F5"/>
    <w:rsid w:val="00223028"/>
    <w:rsid w:val="00227956"/>
    <w:rsid w:val="0023114C"/>
    <w:rsid w:val="00231180"/>
    <w:rsid w:val="002319B0"/>
    <w:rsid w:val="002432CE"/>
    <w:rsid w:val="00265737"/>
    <w:rsid w:val="00271969"/>
    <w:rsid w:val="00276B70"/>
    <w:rsid w:val="0029411B"/>
    <w:rsid w:val="00294FDF"/>
    <w:rsid w:val="002975E0"/>
    <w:rsid w:val="002D0549"/>
    <w:rsid w:val="002F57DB"/>
    <w:rsid w:val="002F6246"/>
    <w:rsid w:val="00310893"/>
    <w:rsid w:val="00323256"/>
    <w:rsid w:val="0032406D"/>
    <w:rsid w:val="00335245"/>
    <w:rsid w:val="00357000"/>
    <w:rsid w:val="003731E5"/>
    <w:rsid w:val="00373636"/>
    <w:rsid w:val="00375D02"/>
    <w:rsid w:val="003763AF"/>
    <w:rsid w:val="0038729A"/>
    <w:rsid w:val="00390B1E"/>
    <w:rsid w:val="00394426"/>
    <w:rsid w:val="003A1348"/>
    <w:rsid w:val="003B4890"/>
    <w:rsid w:val="003B662B"/>
    <w:rsid w:val="003D25C6"/>
    <w:rsid w:val="003F665E"/>
    <w:rsid w:val="00404306"/>
    <w:rsid w:val="00410D11"/>
    <w:rsid w:val="00414EF3"/>
    <w:rsid w:val="004158D6"/>
    <w:rsid w:val="00426FE8"/>
    <w:rsid w:val="0043690B"/>
    <w:rsid w:val="00443D91"/>
    <w:rsid w:val="00444764"/>
    <w:rsid w:val="00445563"/>
    <w:rsid w:val="00454FDD"/>
    <w:rsid w:val="004551C4"/>
    <w:rsid w:val="004556BD"/>
    <w:rsid w:val="0047564F"/>
    <w:rsid w:val="00482DEF"/>
    <w:rsid w:val="00490392"/>
    <w:rsid w:val="00490926"/>
    <w:rsid w:val="00497693"/>
    <w:rsid w:val="004A4A13"/>
    <w:rsid w:val="004A4BE8"/>
    <w:rsid w:val="004D4DDB"/>
    <w:rsid w:val="004F65AE"/>
    <w:rsid w:val="004F6F39"/>
    <w:rsid w:val="00547719"/>
    <w:rsid w:val="0056331A"/>
    <w:rsid w:val="00567B83"/>
    <w:rsid w:val="005879D0"/>
    <w:rsid w:val="00590730"/>
    <w:rsid w:val="005911A4"/>
    <w:rsid w:val="00596A38"/>
    <w:rsid w:val="005B0788"/>
    <w:rsid w:val="005C2518"/>
    <w:rsid w:val="005D543E"/>
    <w:rsid w:val="005E2DF8"/>
    <w:rsid w:val="005F289F"/>
    <w:rsid w:val="00605E7F"/>
    <w:rsid w:val="0065641F"/>
    <w:rsid w:val="0066025C"/>
    <w:rsid w:val="00684B67"/>
    <w:rsid w:val="006861B8"/>
    <w:rsid w:val="0069069A"/>
    <w:rsid w:val="006C2E7B"/>
    <w:rsid w:val="006C5B8B"/>
    <w:rsid w:val="006D1DA8"/>
    <w:rsid w:val="006E41EA"/>
    <w:rsid w:val="006E6417"/>
    <w:rsid w:val="006F7F46"/>
    <w:rsid w:val="00705386"/>
    <w:rsid w:val="007446E6"/>
    <w:rsid w:val="0074480A"/>
    <w:rsid w:val="007502E3"/>
    <w:rsid w:val="007519AE"/>
    <w:rsid w:val="007551B5"/>
    <w:rsid w:val="007565D4"/>
    <w:rsid w:val="0076604D"/>
    <w:rsid w:val="00780533"/>
    <w:rsid w:val="00780A29"/>
    <w:rsid w:val="007A5784"/>
    <w:rsid w:val="007A6277"/>
    <w:rsid w:val="007B036B"/>
    <w:rsid w:val="007B2CE0"/>
    <w:rsid w:val="007B3370"/>
    <w:rsid w:val="007B3AC1"/>
    <w:rsid w:val="007C2258"/>
    <w:rsid w:val="007D20E1"/>
    <w:rsid w:val="007D65CE"/>
    <w:rsid w:val="007F4019"/>
    <w:rsid w:val="00802CF5"/>
    <w:rsid w:val="00805624"/>
    <w:rsid w:val="00810E8E"/>
    <w:rsid w:val="008114EE"/>
    <w:rsid w:val="00811B42"/>
    <w:rsid w:val="00823425"/>
    <w:rsid w:val="008267E6"/>
    <w:rsid w:val="008467FF"/>
    <w:rsid w:val="00851CCD"/>
    <w:rsid w:val="00852DB4"/>
    <w:rsid w:val="00854628"/>
    <w:rsid w:val="0085506E"/>
    <w:rsid w:val="0086178B"/>
    <w:rsid w:val="0086621B"/>
    <w:rsid w:val="00867A6E"/>
    <w:rsid w:val="00877136"/>
    <w:rsid w:val="00877AD7"/>
    <w:rsid w:val="00893E3E"/>
    <w:rsid w:val="008A1BC4"/>
    <w:rsid w:val="008B4F6B"/>
    <w:rsid w:val="008C49E1"/>
    <w:rsid w:val="008D358C"/>
    <w:rsid w:val="008D5E90"/>
    <w:rsid w:val="008E0054"/>
    <w:rsid w:val="008E77F0"/>
    <w:rsid w:val="008F0771"/>
    <w:rsid w:val="008F1A25"/>
    <w:rsid w:val="008F33CC"/>
    <w:rsid w:val="00912135"/>
    <w:rsid w:val="00917E5F"/>
    <w:rsid w:val="00935B97"/>
    <w:rsid w:val="00951827"/>
    <w:rsid w:val="00966C9A"/>
    <w:rsid w:val="00971D01"/>
    <w:rsid w:val="009800AB"/>
    <w:rsid w:val="009820DB"/>
    <w:rsid w:val="009939A2"/>
    <w:rsid w:val="00994F35"/>
    <w:rsid w:val="00996436"/>
    <w:rsid w:val="009A6DD9"/>
    <w:rsid w:val="009C21C4"/>
    <w:rsid w:val="009C7276"/>
    <w:rsid w:val="009E0224"/>
    <w:rsid w:val="009E1B74"/>
    <w:rsid w:val="009F0C01"/>
    <w:rsid w:val="009F4182"/>
    <w:rsid w:val="009F6567"/>
    <w:rsid w:val="00A00A81"/>
    <w:rsid w:val="00A0117A"/>
    <w:rsid w:val="00A0132A"/>
    <w:rsid w:val="00A01ADD"/>
    <w:rsid w:val="00A14527"/>
    <w:rsid w:val="00A20FCB"/>
    <w:rsid w:val="00A23B75"/>
    <w:rsid w:val="00A25FB1"/>
    <w:rsid w:val="00A34F13"/>
    <w:rsid w:val="00A40AAB"/>
    <w:rsid w:val="00A651B8"/>
    <w:rsid w:val="00A6674B"/>
    <w:rsid w:val="00A73DF0"/>
    <w:rsid w:val="00A8466B"/>
    <w:rsid w:val="00A929EA"/>
    <w:rsid w:val="00A97E77"/>
    <w:rsid w:val="00AA157E"/>
    <w:rsid w:val="00AA4624"/>
    <w:rsid w:val="00AC7966"/>
    <w:rsid w:val="00AD507B"/>
    <w:rsid w:val="00AE08EF"/>
    <w:rsid w:val="00AE5026"/>
    <w:rsid w:val="00AF1AE1"/>
    <w:rsid w:val="00B00811"/>
    <w:rsid w:val="00B1736D"/>
    <w:rsid w:val="00B22D8F"/>
    <w:rsid w:val="00B32454"/>
    <w:rsid w:val="00B44D4A"/>
    <w:rsid w:val="00B45349"/>
    <w:rsid w:val="00B51EBF"/>
    <w:rsid w:val="00B646B6"/>
    <w:rsid w:val="00B6730D"/>
    <w:rsid w:val="00B758EE"/>
    <w:rsid w:val="00B762A0"/>
    <w:rsid w:val="00B763BD"/>
    <w:rsid w:val="00B94262"/>
    <w:rsid w:val="00BA5D4C"/>
    <w:rsid w:val="00BB445A"/>
    <w:rsid w:val="00BB7B40"/>
    <w:rsid w:val="00BE0339"/>
    <w:rsid w:val="00BE036C"/>
    <w:rsid w:val="00BE12EF"/>
    <w:rsid w:val="00C03429"/>
    <w:rsid w:val="00C11389"/>
    <w:rsid w:val="00C17D00"/>
    <w:rsid w:val="00C46350"/>
    <w:rsid w:val="00C63DE6"/>
    <w:rsid w:val="00C779B1"/>
    <w:rsid w:val="00CA59F9"/>
    <w:rsid w:val="00CA7D73"/>
    <w:rsid w:val="00CB09D0"/>
    <w:rsid w:val="00CB465A"/>
    <w:rsid w:val="00CB52A6"/>
    <w:rsid w:val="00CB6DD1"/>
    <w:rsid w:val="00CB7D58"/>
    <w:rsid w:val="00CC03F0"/>
    <w:rsid w:val="00CD3D28"/>
    <w:rsid w:val="00CD5726"/>
    <w:rsid w:val="00CE1086"/>
    <w:rsid w:val="00CE116A"/>
    <w:rsid w:val="00CF09E2"/>
    <w:rsid w:val="00CF7EB8"/>
    <w:rsid w:val="00D03419"/>
    <w:rsid w:val="00D161D1"/>
    <w:rsid w:val="00D16763"/>
    <w:rsid w:val="00D21EC8"/>
    <w:rsid w:val="00D22579"/>
    <w:rsid w:val="00D25A79"/>
    <w:rsid w:val="00D411A9"/>
    <w:rsid w:val="00D46922"/>
    <w:rsid w:val="00D47D5F"/>
    <w:rsid w:val="00D53777"/>
    <w:rsid w:val="00D579C8"/>
    <w:rsid w:val="00D72614"/>
    <w:rsid w:val="00D840B2"/>
    <w:rsid w:val="00D85E5F"/>
    <w:rsid w:val="00D86854"/>
    <w:rsid w:val="00D95B32"/>
    <w:rsid w:val="00D95C17"/>
    <w:rsid w:val="00DD06F3"/>
    <w:rsid w:val="00DD2F9E"/>
    <w:rsid w:val="00E01A88"/>
    <w:rsid w:val="00E02066"/>
    <w:rsid w:val="00E05A14"/>
    <w:rsid w:val="00E201AE"/>
    <w:rsid w:val="00E358DF"/>
    <w:rsid w:val="00E42789"/>
    <w:rsid w:val="00E60C24"/>
    <w:rsid w:val="00E66E36"/>
    <w:rsid w:val="00E83658"/>
    <w:rsid w:val="00E86B5C"/>
    <w:rsid w:val="00EA349A"/>
    <w:rsid w:val="00EC3404"/>
    <w:rsid w:val="00ED019E"/>
    <w:rsid w:val="00ED0A61"/>
    <w:rsid w:val="00EE0CE3"/>
    <w:rsid w:val="00EE3CA0"/>
    <w:rsid w:val="00EF3AF6"/>
    <w:rsid w:val="00F0417F"/>
    <w:rsid w:val="00F0465A"/>
    <w:rsid w:val="00F1180C"/>
    <w:rsid w:val="00F54CA7"/>
    <w:rsid w:val="00F60A2B"/>
    <w:rsid w:val="00F60E66"/>
    <w:rsid w:val="00F73CE4"/>
    <w:rsid w:val="00F80D9F"/>
    <w:rsid w:val="00FA0739"/>
    <w:rsid w:val="00FB1AEC"/>
    <w:rsid w:val="00FB3EBC"/>
    <w:rsid w:val="00FC48F8"/>
    <w:rsid w:val="00FE1963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867A6E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67A6E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BE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F33CC"/>
    <w:rPr>
      <w:color w:val="808080"/>
    </w:rPr>
  </w:style>
  <w:style w:type="paragraph" w:customStyle="1" w:styleId="STAH2">
    <w:name w:val="STA H2"/>
    <w:basedOn w:val="Normal"/>
    <w:link w:val="STAH2Char"/>
    <w:qFormat/>
    <w:rsid w:val="008F33CC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8F33CC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8F33CC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8F33CC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AC7966"/>
    <w:rPr>
      <w:rFonts w:ascii="Arial" w:hAnsi="Arial"/>
      <w:b/>
      <w:sz w:val="22"/>
      <w:u w:val="single"/>
    </w:rPr>
  </w:style>
  <w:style w:type="character" w:customStyle="1" w:styleId="Arial11BU">
    <w:name w:val="Arial11BU"/>
    <w:basedOn w:val="DefaultParagraphFont"/>
    <w:uiPriority w:val="1"/>
    <w:qFormat/>
    <w:rsid w:val="00323256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201AE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201AE"/>
    <w:rPr>
      <w:u w:val="single"/>
    </w:rPr>
  </w:style>
  <w:style w:type="character" w:customStyle="1" w:styleId="AB">
    <w:name w:val="AB"/>
    <w:basedOn w:val="DefaultParagraphFont"/>
    <w:uiPriority w:val="1"/>
    <w:qFormat/>
    <w:rsid w:val="00335245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335245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335245"/>
    <w:rPr>
      <w:rFonts w:ascii="Arial" w:eastAsia="Times New Roman" w:hAnsi="Arial" w:cs="Times New Roman"/>
      <w:b/>
      <w:szCs w:val="24"/>
      <w:lang w:eastAsia="en-AU"/>
    </w:rPr>
  </w:style>
  <w:style w:type="character" w:customStyle="1" w:styleId="Style1">
    <w:name w:val="Style1"/>
    <w:basedOn w:val="DefaultParagraphFont"/>
    <w:uiPriority w:val="1"/>
    <w:qFormat/>
    <w:rsid w:val="00F60E66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DAC85E47454259A8DD7A54321A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1E29-FFB8-46B5-BB48-CEFAD732CFFB}"/>
      </w:docPartPr>
      <w:docPartBody>
        <w:p w:rsidR="007235BC" w:rsidRDefault="00B133CA" w:rsidP="00B133CA">
          <w:pPr>
            <w:pStyle w:val="28DAC85E47454259A8DD7A54321A19525"/>
          </w:pPr>
          <w:r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C23FC9171947259D2B34C20F97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86BA-4B65-489D-9C40-51267D87806D}"/>
      </w:docPartPr>
      <w:docPartBody>
        <w:p w:rsidR="007235BC" w:rsidRDefault="00B133CA" w:rsidP="00B133CA">
          <w:pPr>
            <w:pStyle w:val="37C23FC9171947259D2B34C20F977CD35"/>
          </w:pPr>
          <w:r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79C9C656663444EBC502577D3E6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B6B5-2D1E-46EE-8889-492CF1454880}"/>
      </w:docPartPr>
      <w:docPartBody>
        <w:p w:rsidR="007235BC" w:rsidRDefault="00B133CA" w:rsidP="00B133CA">
          <w:pPr>
            <w:pStyle w:val="979C9C656663444EBC502577D3E600B35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p>
      </w:docPartBody>
    </w:docPart>
    <w:docPart>
      <w:docPartPr>
        <w:name w:val="C64927D2DA68400E9FE47C01DA6A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AFC9-5ADE-4617-A493-C4069854F306}"/>
      </w:docPartPr>
      <w:docPartBody>
        <w:p w:rsidR="007235BC" w:rsidRDefault="00B133CA" w:rsidP="00B133CA">
          <w:pPr>
            <w:pStyle w:val="C64927D2DA68400E9FE47C01DA6A172D5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p>
      </w:docPartBody>
    </w:docPart>
    <w:docPart>
      <w:docPartPr>
        <w:name w:val="A4DD854D9D814A8B9E18180EAAB2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E384-97EE-44D8-A782-091C04CDF0B7}"/>
      </w:docPartPr>
      <w:docPartBody>
        <w:p w:rsidR="007235BC" w:rsidRDefault="00B133CA" w:rsidP="00B133CA">
          <w:pPr>
            <w:pStyle w:val="A4DD854D9D814A8B9E18180EAAB2FC7B5"/>
          </w:pPr>
          <w:r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93E86F32712474F84ADDECACCAF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0192-C478-4CC5-8187-DAD77541A04D}"/>
      </w:docPartPr>
      <w:docPartBody>
        <w:p w:rsidR="00B133CA" w:rsidRDefault="00B133CA" w:rsidP="00B133CA">
          <w:pPr>
            <w:pStyle w:val="093E86F32712474F84ADDECACCAF48E3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E519FCB1831408AAE9BCDCCADB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7553-CEA6-41EF-82B9-CEA49ADFF860}"/>
      </w:docPartPr>
      <w:docPartBody>
        <w:p w:rsidR="00B133CA" w:rsidRDefault="00B133CA" w:rsidP="00B133CA">
          <w:pPr>
            <w:pStyle w:val="7E519FCB1831408AAE9BCDCCADB3C85E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C4CB8804D7E4A2492F23D426D6F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77BE-E103-453F-8BD6-4A24DD4CB8FC}"/>
      </w:docPartPr>
      <w:docPartBody>
        <w:p w:rsidR="00B133CA" w:rsidRDefault="00B133CA" w:rsidP="00B133CA">
          <w:pPr>
            <w:pStyle w:val="CC4CB8804D7E4A2492F23D426D6F5B83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4BD56120DA94DC1AAD35FC44845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6A35-9BE9-4C24-9301-2762D2B5702D}"/>
      </w:docPartPr>
      <w:docPartBody>
        <w:p w:rsidR="00B133CA" w:rsidRDefault="00B133CA" w:rsidP="00B133CA">
          <w:pPr>
            <w:pStyle w:val="14BD56120DA94DC1AAD35FC44845EBF3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FF37B7670C4245DDA50B210C07F9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5012-FFA6-41B0-9B90-8E751FF15D62}"/>
      </w:docPartPr>
      <w:docPartBody>
        <w:p w:rsidR="00B133CA" w:rsidRDefault="00B133CA" w:rsidP="00B133CA">
          <w:pPr>
            <w:pStyle w:val="FF37B7670C4245DDA50B210C07F97465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422E32531E7401D8E83ED74ED0A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5E03-AF8C-4D0C-A80C-3F1CB8F82FA9}"/>
      </w:docPartPr>
      <w:docPartBody>
        <w:p w:rsidR="00B133CA" w:rsidRDefault="00B133CA" w:rsidP="00B133CA">
          <w:pPr>
            <w:pStyle w:val="2422E32531E7401D8E83ED74ED0AF5F7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67A0ACE7BA54651808E7D8049D1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7787-22E1-4351-BC23-CA42BE1CC4C9}"/>
      </w:docPartPr>
      <w:docPartBody>
        <w:p w:rsidR="00B133CA" w:rsidRDefault="00B133CA" w:rsidP="00B133CA">
          <w:pPr>
            <w:pStyle w:val="367A0ACE7BA54651808E7D8049D1A3E9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13D16D42B224692A8D75D21E30F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E713-B14D-44F7-A88B-DC9CAFCDEB65}"/>
      </w:docPartPr>
      <w:docPartBody>
        <w:p w:rsidR="00B133CA" w:rsidRDefault="00B133CA" w:rsidP="00B133CA">
          <w:pPr>
            <w:pStyle w:val="813D16D42B224692A8D75D21E30FCB2A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34C373811214080AC34D2F3918D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432D-8DDE-4DE4-BD9E-2CE9E0CC81EA}"/>
      </w:docPartPr>
      <w:docPartBody>
        <w:p w:rsidR="00B133CA" w:rsidRDefault="00B133CA" w:rsidP="00B133CA">
          <w:pPr>
            <w:pStyle w:val="834C373811214080AC34D2F3918D0B2F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A8270A6AA8F84499B07C416609DB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1EBD-1F0D-46C2-94FF-B7E3C2F21229}"/>
      </w:docPartPr>
      <w:docPartBody>
        <w:p w:rsidR="00B133CA" w:rsidRDefault="00B133CA" w:rsidP="00B133CA">
          <w:pPr>
            <w:pStyle w:val="A8270A6AA8F84499B07C416609DB17B2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4CF22FB698CB4DCDA6F197D9E194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BDFE-9B7F-4DBE-B15B-30BAD40DBBB3}"/>
      </w:docPartPr>
      <w:docPartBody>
        <w:p w:rsidR="00B133CA" w:rsidRDefault="00B133CA" w:rsidP="00B133CA">
          <w:pPr>
            <w:pStyle w:val="4CF22FB698CB4DCDA6F197D9E19463691"/>
          </w:pPr>
          <w:r w:rsidRPr="007D124D">
            <w:rPr>
              <w:rStyle w:val="PlaceholderText"/>
              <w:rFonts w:ascii="Arial" w:hAnsi="Arial" w:cs="Arial"/>
              <w:color w:val="00B0F0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FDDF-F56C-4B31-BFE7-EA681366448F}"/>
      </w:docPartPr>
      <w:docPartBody>
        <w:p w:rsidR="006919A3" w:rsidRDefault="00B133CA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0075CDCB74DC8AA6A1BCBAE71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259F-37C4-43AA-9695-507F0F2F617E}"/>
      </w:docPartPr>
      <w:docPartBody>
        <w:p w:rsidR="006919A3" w:rsidRDefault="00B133CA" w:rsidP="00B133CA">
          <w:pPr>
            <w:pStyle w:val="74A0075CDCB74DC8AA6A1BCBAE7106AB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DC1C3EF9E4DE6B189834667B1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2BF25-E86E-4F87-9AB2-88823DD38875}"/>
      </w:docPartPr>
      <w:docPartBody>
        <w:p w:rsidR="006919A3" w:rsidRDefault="00B133CA" w:rsidP="00B133CA">
          <w:pPr>
            <w:pStyle w:val="A69DC1C3EF9E4DE6B189834667B18094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9BB6BE6E84F4D22956EA0EF577C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BAEB-0C8B-42B3-9F3F-3462B0187A6B}"/>
      </w:docPartPr>
      <w:docPartBody>
        <w:p w:rsidR="006919A3" w:rsidRDefault="00B133CA" w:rsidP="00B133CA">
          <w:pPr>
            <w:pStyle w:val="19BB6BE6E84F4D22956EA0EF577CA51A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3516D19B9894A91BF85749DEA68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CB22-A748-4F40-9193-162D87A2F5BC}"/>
      </w:docPartPr>
      <w:docPartBody>
        <w:p w:rsidR="006919A3" w:rsidRDefault="00B133CA" w:rsidP="00B133CA">
          <w:pPr>
            <w:pStyle w:val="23516D19B9894A91BF85749DEA68EE99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32A3A82D97E441391B86E3E019B1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8D60-E040-4114-B41F-8164336784D1}"/>
      </w:docPartPr>
      <w:docPartBody>
        <w:p w:rsidR="006919A3" w:rsidRDefault="00B133CA" w:rsidP="00B133CA">
          <w:pPr>
            <w:pStyle w:val="832A3A82D97E441391B86E3E019B19EC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5142EB99AB5410483FF7635EA2E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D3E1-C10B-4319-85D5-FFB4639E5C56}"/>
      </w:docPartPr>
      <w:docPartBody>
        <w:p w:rsidR="006919A3" w:rsidRDefault="00B133CA" w:rsidP="00B133CA">
          <w:pPr>
            <w:pStyle w:val="55142EB99AB5410483FF7635EA2E5D2E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CD4C01D6EB41259487A7EEC2AF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459C-108D-46A1-AA8A-F0E25AB2E05C}"/>
      </w:docPartPr>
      <w:docPartBody>
        <w:p w:rsidR="006919A3" w:rsidRDefault="00B133CA" w:rsidP="00B133CA">
          <w:pPr>
            <w:pStyle w:val="FBCD4C01D6EB41259487A7EEC2AFFB5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D0DBB28D4C4409697C3EFFAC6A5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1C6A-3937-46E3-949E-FAF212C2FC6A}"/>
      </w:docPartPr>
      <w:docPartBody>
        <w:p w:rsidR="006919A3" w:rsidRDefault="00B133CA" w:rsidP="00B133CA">
          <w:pPr>
            <w:pStyle w:val="CD0DBB28D4C4409697C3EFFAC6A5E45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3E7AA0ACAAD4A7D9DD0C8BDB947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14CB-AEB2-4929-AB79-E6CC7352AE5C}"/>
      </w:docPartPr>
      <w:docPartBody>
        <w:p w:rsidR="006919A3" w:rsidRDefault="00B133CA" w:rsidP="00B133CA">
          <w:pPr>
            <w:pStyle w:val="33E7AA0ACAAD4A7D9DD0C8BDB947CD45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3F008871F8447BD80BE7202BA5E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4DC4-0567-4A8B-B542-C44B08D34734}"/>
      </w:docPartPr>
      <w:docPartBody>
        <w:p w:rsidR="006919A3" w:rsidRDefault="00B133CA" w:rsidP="00B133CA">
          <w:pPr>
            <w:pStyle w:val="33F008871F8447BD80BE7202BA5E389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E549C96E58E4CBD90E65B53FA90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2F55-87C5-4F5C-B96A-1868D344AB89}"/>
      </w:docPartPr>
      <w:docPartBody>
        <w:p w:rsidR="006919A3" w:rsidRDefault="00B133CA" w:rsidP="00B133CA">
          <w:pPr>
            <w:pStyle w:val="EE549C96E58E4CBD90E65B53FA90BEA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B31C0606DEF4A928CF300F105D6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D8B4-AA74-484F-91DE-9F34A9ADC57C}"/>
      </w:docPartPr>
      <w:docPartBody>
        <w:p w:rsidR="006919A3" w:rsidRDefault="00B133CA" w:rsidP="00B133CA">
          <w:pPr>
            <w:pStyle w:val="AB31C0606DEF4A928CF300F105D6E388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BAB380C396A4C94A436FCCF8DB0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1542-52E7-406A-8C9D-7E760C4535A4}"/>
      </w:docPartPr>
      <w:docPartBody>
        <w:p w:rsidR="006919A3" w:rsidRDefault="00B133CA" w:rsidP="00B133CA">
          <w:pPr>
            <w:pStyle w:val="4BAB380C396A4C94A436FCCF8DB0E17B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E3B8238043346748ED3F6880478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D9D5-E438-4F49-8633-6BDA05029868}"/>
      </w:docPartPr>
      <w:docPartBody>
        <w:p w:rsidR="006919A3" w:rsidRDefault="00B133CA" w:rsidP="00B133CA">
          <w:pPr>
            <w:pStyle w:val="9E3B8238043346748ED3F68804785E68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1A19E6C4BAB4515914FB6497ADF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F321-5098-4F16-B85F-8AB7C6C0AFB8}"/>
      </w:docPartPr>
      <w:docPartBody>
        <w:p w:rsidR="006919A3" w:rsidRDefault="00B133CA" w:rsidP="00B133CA">
          <w:pPr>
            <w:pStyle w:val="31A19E6C4BAB4515914FB6497ADF36D5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635790551F4496A92E83A422294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926A-2854-4DE6-900B-C0A661DF0C03}"/>
      </w:docPartPr>
      <w:docPartBody>
        <w:p w:rsidR="006919A3" w:rsidRDefault="00B133CA" w:rsidP="00B133CA">
          <w:pPr>
            <w:pStyle w:val="4635790551F4496A92E83A42229409F9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FCC158831A1340D29CE6A95D8EED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2655-5293-4EF9-90C9-726B9C3438D4}"/>
      </w:docPartPr>
      <w:docPartBody>
        <w:p w:rsidR="006919A3" w:rsidRDefault="00B133CA" w:rsidP="00B133CA">
          <w:pPr>
            <w:pStyle w:val="FCC158831A1340D29CE6A95D8EEDE8CA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AA5A849B08147638E46AB35C1FC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D85B-12D2-4566-9846-919F80BA87CA}"/>
      </w:docPartPr>
      <w:docPartBody>
        <w:p w:rsidR="006919A3" w:rsidRDefault="00B133CA" w:rsidP="00B133CA">
          <w:pPr>
            <w:pStyle w:val="0AA5A849B08147638E46AB35C1FC55B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9D0847A2ECB465C8DF40E5CE6CB6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97D6-E244-41A0-83B4-5540B4D6FD3F}"/>
      </w:docPartPr>
      <w:docPartBody>
        <w:p w:rsidR="008231D7" w:rsidRDefault="009F497D" w:rsidP="009F497D">
          <w:pPr>
            <w:pStyle w:val="39D0847A2ECB465C8DF40E5CE6CB6B2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F244006F777240189F3B439227A5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7CB0-1691-40AA-A918-A8D63B4CD90A}"/>
      </w:docPartPr>
      <w:docPartBody>
        <w:p w:rsidR="008231D7" w:rsidRDefault="009F497D" w:rsidP="009F497D">
          <w:pPr>
            <w:pStyle w:val="F244006F777240189F3B439227A5E99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9502BC313F0426594576DC9E434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AA79-E762-4ADD-8920-1DFC0A9DBF8B}"/>
      </w:docPartPr>
      <w:docPartBody>
        <w:p w:rsidR="008231D7" w:rsidRDefault="009F497D" w:rsidP="009F497D">
          <w:pPr>
            <w:pStyle w:val="79502BC313F0426594576DC9E434500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1444F58905A41E1A6AE0D81A3D5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53CC-7336-4844-A305-39303E3062A9}"/>
      </w:docPartPr>
      <w:docPartBody>
        <w:p w:rsidR="008231D7" w:rsidRDefault="009F497D" w:rsidP="009F497D">
          <w:pPr>
            <w:pStyle w:val="81444F58905A41E1A6AE0D81A3D5B38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7ADC641173942FE865C09B21B12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D5DC-19C9-4485-9BD4-174578C0E7CA}"/>
      </w:docPartPr>
      <w:docPartBody>
        <w:p w:rsidR="008231D7" w:rsidRDefault="009F497D" w:rsidP="009F497D">
          <w:pPr>
            <w:pStyle w:val="97ADC641173942FE865C09B21B1288C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30D7C50A1CB493FA5C01D38A772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8118-E3CF-4B80-B5A9-ECE193E2B2ED}"/>
      </w:docPartPr>
      <w:docPartBody>
        <w:p w:rsidR="008231D7" w:rsidRDefault="009F497D" w:rsidP="009F497D">
          <w:pPr>
            <w:pStyle w:val="930D7C50A1CB493FA5C01D38A772CD99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668884F67C2D439EAB2D9214B22B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46E0-A074-48D4-97F2-1F856DB00CF5}"/>
      </w:docPartPr>
      <w:docPartBody>
        <w:p w:rsidR="008231D7" w:rsidRDefault="009F497D" w:rsidP="009F497D">
          <w:pPr>
            <w:pStyle w:val="668884F67C2D439EAB2D9214B22B4BE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FD6C8939A927497EAF30473FF039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6307-4D9E-4EC5-83D1-60BD51EF54C5}"/>
      </w:docPartPr>
      <w:docPartBody>
        <w:p w:rsidR="008231D7" w:rsidRDefault="009F497D" w:rsidP="009F497D">
          <w:pPr>
            <w:pStyle w:val="FD6C8939A927497EAF30473FF039E82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D6F34E6D1D84AB78DFC223AB298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9721-F6B0-4CA6-A16A-B065729000A4}"/>
      </w:docPartPr>
      <w:docPartBody>
        <w:p w:rsidR="004C75A7" w:rsidRDefault="00A60F39" w:rsidP="00A60F39">
          <w:pPr>
            <w:pStyle w:val="BD6F34E6D1D84AB78DFC223AB29897D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E4"/>
    <w:rsid w:val="000C5560"/>
    <w:rsid w:val="00107BB6"/>
    <w:rsid w:val="0013407C"/>
    <w:rsid w:val="004C75A7"/>
    <w:rsid w:val="00536F38"/>
    <w:rsid w:val="005554D1"/>
    <w:rsid w:val="006919A3"/>
    <w:rsid w:val="007235BC"/>
    <w:rsid w:val="0077660D"/>
    <w:rsid w:val="007A7DE4"/>
    <w:rsid w:val="008231D7"/>
    <w:rsid w:val="009F497D"/>
    <w:rsid w:val="00A60F39"/>
    <w:rsid w:val="00B133CA"/>
    <w:rsid w:val="00B1712E"/>
    <w:rsid w:val="00D226F0"/>
    <w:rsid w:val="00D61DEB"/>
    <w:rsid w:val="00E80C1A"/>
    <w:rsid w:val="00E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F39"/>
    <w:rPr>
      <w:color w:val="808080"/>
    </w:rPr>
  </w:style>
  <w:style w:type="paragraph" w:customStyle="1" w:styleId="74A0075CDCB74DC8AA6A1BCBAE7106AB">
    <w:name w:val="74A0075CDCB74DC8AA6A1BCBAE7106AB"/>
    <w:rsid w:val="00B133CA"/>
  </w:style>
  <w:style w:type="paragraph" w:customStyle="1" w:styleId="28DAC85E47454259A8DD7A54321A19525">
    <w:name w:val="28DAC85E47454259A8DD7A54321A19525"/>
    <w:rsid w:val="00B133CA"/>
    <w:rPr>
      <w:rFonts w:eastAsiaTheme="minorHAnsi"/>
      <w:lang w:eastAsia="en-US"/>
    </w:rPr>
  </w:style>
  <w:style w:type="paragraph" w:customStyle="1" w:styleId="37C23FC9171947259D2B34C20F977CD35">
    <w:name w:val="37C23FC9171947259D2B34C20F977CD35"/>
    <w:rsid w:val="00B1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C9C656663444EBC502577D3E600B35">
    <w:name w:val="979C9C656663444EBC502577D3E600B35"/>
    <w:rsid w:val="00B1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D854D9D814A8B9E18180EAAB2FC7B5">
    <w:name w:val="A4DD854D9D814A8B9E18180EAAB2FC7B5"/>
    <w:rsid w:val="00B133CA"/>
    <w:rPr>
      <w:rFonts w:eastAsiaTheme="minorHAnsi"/>
      <w:lang w:eastAsia="en-US"/>
    </w:rPr>
  </w:style>
  <w:style w:type="paragraph" w:customStyle="1" w:styleId="C64927D2DA68400E9FE47C01DA6A172D5">
    <w:name w:val="C64927D2DA68400E9FE47C01DA6A172D5"/>
    <w:rsid w:val="00B133CA"/>
    <w:rPr>
      <w:rFonts w:eastAsiaTheme="minorHAnsi"/>
      <w:lang w:eastAsia="en-US"/>
    </w:rPr>
  </w:style>
  <w:style w:type="paragraph" w:customStyle="1" w:styleId="7CA93F972AFD403583D118AEE25102EC5">
    <w:name w:val="7CA93F972AFD403583D118AEE25102EC5"/>
    <w:rsid w:val="00B133CA"/>
    <w:rPr>
      <w:rFonts w:eastAsiaTheme="minorHAnsi"/>
      <w:lang w:eastAsia="en-US"/>
    </w:rPr>
  </w:style>
  <w:style w:type="paragraph" w:customStyle="1" w:styleId="6302373E4452424AB32D03B1372DED645">
    <w:name w:val="6302373E4452424AB32D03B1372DED645"/>
    <w:rsid w:val="00B133CA"/>
    <w:rPr>
      <w:rFonts w:eastAsiaTheme="minorHAnsi"/>
      <w:lang w:eastAsia="en-US"/>
    </w:rPr>
  </w:style>
  <w:style w:type="paragraph" w:customStyle="1" w:styleId="98D70C794C0F4F2BB66509CCCD56483D5">
    <w:name w:val="98D70C794C0F4F2BB66509CCCD56483D5"/>
    <w:rsid w:val="00B133CA"/>
    <w:rPr>
      <w:rFonts w:eastAsiaTheme="minorHAnsi"/>
      <w:lang w:eastAsia="en-US"/>
    </w:rPr>
  </w:style>
  <w:style w:type="paragraph" w:customStyle="1" w:styleId="3D202B2A1FBA4669AC46DC010143E82B5">
    <w:name w:val="3D202B2A1FBA4669AC46DC010143E82B5"/>
    <w:rsid w:val="00B133CA"/>
    <w:rPr>
      <w:rFonts w:eastAsiaTheme="minorHAnsi"/>
      <w:lang w:eastAsia="en-US"/>
    </w:rPr>
  </w:style>
  <w:style w:type="paragraph" w:customStyle="1" w:styleId="A02202CCDAFB45039EDFD0175C5AA7BB5">
    <w:name w:val="A02202CCDAFB45039EDFD0175C5AA7BB5"/>
    <w:rsid w:val="00B133CA"/>
    <w:rPr>
      <w:rFonts w:eastAsiaTheme="minorHAnsi"/>
      <w:lang w:eastAsia="en-US"/>
    </w:rPr>
  </w:style>
  <w:style w:type="paragraph" w:customStyle="1" w:styleId="4ED59364141B4216990865E297F8365F5">
    <w:name w:val="4ED59364141B4216990865E297F8365F5"/>
    <w:rsid w:val="00B133CA"/>
    <w:rPr>
      <w:rFonts w:eastAsiaTheme="minorHAnsi"/>
      <w:lang w:eastAsia="en-US"/>
    </w:rPr>
  </w:style>
  <w:style w:type="paragraph" w:customStyle="1" w:styleId="6D832FF72A0F4120BD778588754390E85">
    <w:name w:val="6D832FF72A0F4120BD778588754390E85"/>
    <w:rsid w:val="00B133CA"/>
    <w:rPr>
      <w:rFonts w:eastAsiaTheme="minorHAnsi"/>
      <w:lang w:eastAsia="en-US"/>
    </w:rPr>
  </w:style>
  <w:style w:type="paragraph" w:customStyle="1" w:styleId="B755CEFEA3E849CAA8113889CDF9C3075">
    <w:name w:val="B755CEFEA3E849CAA8113889CDF9C3075"/>
    <w:rsid w:val="00B133CA"/>
    <w:rPr>
      <w:rFonts w:eastAsiaTheme="minorHAnsi"/>
      <w:lang w:eastAsia="en-US"/>
    </w:rPr>
  </w:style>
  <w:style w:type="paragraph" w:customStyle="1" w:styleId="3CE1E0866DD6429F8F573C23277961135">
    <w:name w:val="3CE1E0866DD6429F8F573C23277961135"/>
    <w:rsid w:val="00B133CA"/>
    <w:pPr>
      <w:ind w:left="720"/>
      <w:contextualSpacing/>
    </w:pPr>
    <w:rPr>
      <w:rFonts w:eastAsiaTheme="minorHAnsi"/>
      <w:lang w:eastAsia="en-US"/>
    </w:rPr>
  </w:style>
  <w:style w:type="paragraph" w:customStyle="1" w:styleId="0F66C4B28CC24CE69DB43711EA8615C65">
    <w:name w:val="0F66C4B28CC24CE69DB43711EA8615C65"/>
    <w:rsid w:val="00B133CA"/>
    <w:rPr>
      <w:rFonts w:eastAsiaTheme="minorHAnsi"/>
      <w:lang w:eastAsia="en-US"/>
    </w:rPr>
  </w:style>
  <w:style w:type="paragraph" w:customStyle="1" w:styleId="B62DEA3EE372454A9A3487BA0AF93B705">
    <w:name w:val="B62DEA3EE372454A9A3487BA0AF93B705"/>
    <w:rsid w:val="00B133CA"/>
    <w:rPr>
      <w:rFonts w:eastAsiaTheme="minorHAnsi"/>
      <w:lang w:eastAsia="en-US"/>
    </w:rPr>
  </w:style>
  <w:style w:type="paragraph" w:customStyle="1" w:styleId="593F894758294F909F37577EF01458275">
    <w:name w:val="593F894758294F909F37577EF01458275"/>
    <w:rsid w:val="00B133CA"/>
    <w:rPr>
      <w:rFonts w:eastAsiaTheme="minorHAnsi"/>
      <w:lang w:eastAsia="en-US"/>
    </w:rPr>
  </w:style>
  <w:style w:type="paragraph" w:customStyle="1" w:styleId="4E380B655FB243849CFDD14C3FC5646C5">
    <w:name w:val="4E380B655FB243849CFDD14C3FC5646C5"/>
    <w:rsid w:val="00B133CA"/>
    <w:rPr>
      <w:rFonts w:eastAsiaTheme="minorHAnsi"/>
      <w:lang w:eastAsia="en-US"/>
    </w:rPr>
  </w:style>
  <w:style w:type="paragraph" w:customStyle="1" w:styleId="A1018FEE16E146EBB6298AEAD7A8BBBC5">
    <w:name w:val="A1018FEE16E146EBB6298AEAD7A8BBBC5"/>
    <w:rsid w:val="00B133CA"/>
    <w:rPr>
      <w:rFonts w:eastAsiaTheme="minorHAnsi"/>
      <w:lang w:eastAsia="en-US"/>
    </w:rPr>
  </w:style>
  <w:style w:type="paragraph" w:customStyle="1" w:styleId="92467B4506894C1C91E3F070FBDFF2315">
    <w:name w:val="92467B4506894C1C91E3F070FBDFF2315"/>
    <w:rsid w:val="00B133CA"/>
    <w:rPr>
      <w:rFonts w:eastAsiaTheme="minorHAnsi"/>
      <w:lang w:eastAsia="en-US"/>
    </w:rPr>
  </w:style>
  <w:style w:type="paragraph" w:customStyle="1" w:styleId="4CF22FB698CB4DCDA6F197D9E19463691">
    <w:name w:val="4CF22FB698CB4DCDA6F197D9E19463691"/>
    <w:rsid w:val="00B133CA"/>
    <w:rPr>
      <w:rFonts w:eastAsiaTheme="minorHAnsi"/>
      <w:lang w:eastAsia="en-US"/>
    </w:rPr>
  </w:style>
  <w:style w:type="paragraph" w:customStyle="1" w:styleId="093E86F32712474F84ADDECACCAF48E31">
    <w:name w:val="093E86F32712474F84ADDECACCAF48E31"/>
    <w:rsid w:val="00B133CA"/>
    <w:rPr>
      <w:rFonts w:eastAsiaTheme="minorHAnsi"/>
      <w:lang w:eastAsia="en-US"/>
    </w:rPr>
  </w:style>
  <w:style w:type="paragraph" w:customStyle="1" w:styleId="7E519FCB1831408AAE9BCDCCADB3C85E1">
    <w:name w:val="7E519FCB1831408AAE9BCDCCADB3C85E1"/>
    <w:rsid w:val="00B133CA"/>
    <w:rPr>
      <w:rFonts w:eastAsiaTheme="minorHAnsi"/>
      <w:lang w:eastAsia="en-US"/>
    </w:rPr>
  </w:style>
  <w:style w:type="paragraph" w:customStyle="1" w:styleId="CC4CB8804D7E4A2492F23D426D6F5B831">
    <w:name w:val="CC4CB8804D7E4A2492F23D426D6F5B831"/>
    <w:rsid w:val="00B133CA"/>
    <w:rPr>
      <w:rFonts w:eastAsiaTheme="minorHAnsi"/>
      <w:lang w:eastAsia="en-US"/>
    </w:rPr>
  </w:style>
  <w:style w:type="paragraph" w:customStyle="1" w:styleId="14BD56120DA94DC1AAD35FC44845EBF31">
    <w:name w:val="14BD56120DA94DC1AAD35FC44845EBF31"/>
    <w:rsid w:val="00B133CA"/>
    <w:rPr>
      <w:rFonts w:eastAsiaTheme="minorHAnsi"/>
      <w:lang w:eastAsia="en-US"/>
    </w:rPr>
  </w:style>
  <w:style w:type="paragraph" w:customStyle="1" w:styleId="FF37B7670C4245DDA50B210C07F974651">
    <w:name w:val="FF37B7670C4245DDA50B210C07F974651"/>
    <w:rsid w:val="00B133CA"/>
    <w:rPr>
      <w:rFonts w:eastAsiaTheme="minorHAnsi"/>
      <w:lang w:eastAsia="en-US"/>
    </w:rPr>
  </w:style>
  <w:style w:type="paragraph" w:customStyle="1" w:styleId="2422E32531E7401D8E83ED74ED0AF5F71">
    <w:name w:val="2422E32531E7401D8E83ED74ED0AF5F71"/>
    <w:rsid w:val="00B133CA"/>
    <w:rPr>
      <w:rFonts w:eastAsiaTheme="minorHAnsi"/>
      <w:lang w:eastAsia="en-US"/>
    </w:rPr>
  </w:style>
  <w:style w:type="paragraph" w:customStyle="1" w:styleId="367A0ACE7BA54651808E7D8049D1A3E91">
    <w:name w:val="367A0ACE7BA54651808E7D8049D1A3E91"/>
    <w:rsid w:val="00B133CA"/>
    <w:rPr>
      <w:rFonts w:eastAsiaTheme="minorHAnsi"/>
      <w:lang w:eastAsia="en-US"/>
    </w:rPr>
  </w:style>
  <w:style w:type="paragraph" w:customStyle="1" w:styleId="813D16D42B224692A8D75D21E30FCB2A1">
    <w:name w:val="813D16D42B224692A8D75D21E30FCB2A1"/>
    <w:rsid w:val="00B133CA"/>
    <w:rPr>
      <w:rFonts w:eastAsiaTheme="minorHAnsi"/>
      <w:lang w:eastAsia="en-US"/>
    </w:rPr>
  </w:style>
  <w:style w:type="paragraph" w:customStyle="1" w:styleId="834C373811214080AC34D2F3918D0B2F1">
    <w:name w:val="834C373811214080AC34D2F3918D0B2F1"/>
    <w:rsid w:val="00B133CA"/>
    <w:rPr>
      <w:rFonts w:eastAsiaTheme="minorHAnsi"/>
      <w:lang w:eastAsia="en-US"/>
    </w:rPr>
  </w:style>
  <w:style w:type="paragraph" w:customStyle="1" w:styleId="A8270A6AA8F84499B07C416609DB17B21">
    <w:name w:val="A8270A6AA8F84499B07C416609DB17B21"/>
    <w:rsid w:val="00B133CA"/>
    <w:rPr>
      <w:rFonts w:eastAsiaTheme="minorHAnsi"/>
      <w:lang w:eastAsia="en-US"/>
    </w:rPr>
  </w:style>
  <w:style w:type="paragraph" w:customStyle="1" w:styleId="A69DC1C3EF9E4DE6B189834667B180941">
    <w:name w:val="A69DC1C3EF9E4DE6B189834667B180941"/>
    <w:rsid w:val="00B133CA"/>
    <w:rPr>
      <w:rFonts w:eastAsiaTheme="minorHAnsi"/>
      <w:lang w:eastAsia="en-US"/>
    </w:rPr>
  </w:style>
  <w:style w:type="paragraph" w:customStyle="1" w:styleId="19BB6BE6E84F4D22956EA0EF577CA51A1">
    <w:name w:val="19BB6BE6E84F4D22956EA0EF577CA51A1"/>
    <w:rsid w:val="00B133CA"/>
    <w:rPr>
      <w:rFonts w:eastAsiaTheme="minorHAnsi"/>
      <w:lang w:eastAsia="en-US"/>
    </w:rPr>
  </w:style>
  <w:style w:type="paragraph" w:customStyle="1" w:styleId="23516D19B9894A91BF85749DEA68EE991">
    <w:name w:val="23516D19B9894A91BF85749DEA68EE991"/>
    <w:rsid w:val="00B133CA"/>
    <w:rPr>
      <w:rFonts w:eastAsiaTheme="minorHAnsi"/>
      <w:lang w:eastAsia="en-US"/>
    </w:rPr>
  </w:style>
  <w:style w:type="paragraph" w:customStyle="1" w:styleId="832A3A82D97E441391B86E3E019B19EC1">
    <w:name w:val="832A3A82D97E441391B86E3E019B19EC1"/>
    <w:rsid w:val="00B133CA"/>
    <w:rPr>
      <w:rFonts w:eastAsiaTheme="minorHAnsi"/>
      <w:lang w:eastAsia="en-US"/>
    </w:rPr>
  </w:style>
  <w:style w:type="paragraph" w:customStyle="1" w:styleId="55142EB99AB5410483FF7635EA2E5D2E1">
    <w:name w:val="55142EB99AB5410483FF7635EA2E5D2E1"/>
    <w:rsid w:val="00B133CA"/>
    <w:rPr>
      <w:rFonts w:eastAsiaTheme="minorHAnsi"/>
      <w:lang w:eastAsia="en-US"/>
    </w:rPr>
  </w:style>
  <w:style w:type="paragraph" w:customStyle="1" w:styleId="FBCD4C01D6EB41259487A7EEC2AFFB561">
    <w:name w:val="FBCD4C01D6EB41259487A7EEC2AFFB561"/>
    <w:rsid w:val="00B133CA"/>
    <w:rPr>
      <w:rFonts w:eastAsiaTheme="minorHAnsi"/>
      <w:lang w:eastAsia="en-US"/>
    </w:rPr>
  </w:style>
  <w:style w:type="paragraph" w:customStyle="1" w:styleId="CD0DBB28D4C4409697C3EFFAC6A5E4531">
    <w:name w:val="CD0DBB28D4C4409697C3EFFAC6A5E4531"/>
    <w:rsid w:val="00B133CA"/>
    <w:rPr>
      <w:rFonts w:eastAsiaTheme="minorHAnsi"/>
      <w:lang w:eastAsia="en-US"/>
    </w:rPr>
  </w:style>
  <w:style w:type="paragraph" w:customStyle="1" w:styleId="33E7AA0ACAAD4A7D9DD0C8BDB947CD451">
    <w:name w:val="33E7AA0ACAAD4A7D9DD0C8BDB947CD451"/>
    <w:rsid w:val="00B133CA"/>
    <w:rPr>
      <w:rFonts w:eastAsiaTheme="minorHAnsi"/>
      <w:lang w:eastAsia="en-US"/>
    </w:rPr>
  </w:style>
  <w:style w:type="paragraph" w:customStyle="1" w:styleId="33F008871F8447BD80BE7202BA5E38961">
    <w:name w:val="33F008871F8447BD80BE7202BA5E38961"/>
    <w:rsid w:val="00B133CA"/>
    <w:rPr>
      <w:rFonts w:eastAsiaTheme="minorHAnsi"/>
      <w:lang w:eastAsia="en-US"/>
    </w:rPr>
  </w:style>
  <w:style w:type="paragraph" w:customStyle="1" w:styleId="EE549C96E58E4CBD90E65B53FA90BEA61">
    <w:name w:val="EE549C96E58E4CBD90E65B53FA90BEA61"/>
    <w:rsid w:val="00B133CA"/>
    <w:rPr>
      <w:rFonts w:eastAsiaTheme="minorHAnsi"/>
      <w:lang w:eastAsia="en-US"/>
    </w:rPr>
  </w:style>
  <w:style w:type="paragraph" w:customStyle="1" w:styleId="AB31C0606DEF4A928CF300F105D6E3881">
    <w:name w:val="AB31C0606DEF4A928CF300F105D6E3881"/>
    <w:rsid w:val="00B133CA"/>
    <w:rPr>
      <w:rFonts w:eastAsiaTheme="minorHAnsi"/>
      <w:lang w:eastAsia="en-US"/>
    </w:rPr>
  </w:style>
  <w:style w:type="paragraph" w:customStyle="1" w:styleId="4BAB380C396A4C94A436FCCF8DB0E17B1">
    <w:name w:val="4BAB380C396A4C94A436FCCF8DB0E17B1"/>
    <w:rsid w:val="00B133CA"/>
    <w:rPr>
      <w:rFonts w:eastAsiaTheme="minorHAnsi"/>
      <w:lang w:eastAsia="en-US"/>
    </w:rPr>
  </w:style>
  <w:style w:type="paragraph" w:customStyle="1" w:styleId="9E3B8238043346748ED3F68804785E681">
    <w:name w:val="9E3B8238043346748ED3F68804785E681"/>
    <w:rsid w:val="00B133CA"/>
    <w:rPr>
      <w:rFonts w:eastAsiaTheme="minorHAnsi"/>
      <w:lang w:eastAsia="en-US"/>
    </w:rPr>
  </w:style>
  <w:style w:type="paragraph" w:customStyle="1" w:styleId="31A19E6C4BAB4515914FB6497ADF36D51">
    <w:name w:val="31A19E6C4BAB4515914FB6497ADF36D51"/>
    <w:rsid w:val="00B133CA"/>
    <w:rPr>
      <w:rFonts w:eastAsiaTheme="minorHAnsi"/>
      <w:lang w:eastAsia="en-US"/>
    </w:rPr>
  </w:style>
  <w:style w:type="paragraph" w:customStyle="1" w:styleId="4635790551F4496A92E83A42229409F91">
    <w:name w:val="4635790551F4496A92E83A42229409F91"/>
    <w:rsid w:val="00B133CA"/>
    <w:rPr>
      <w:rFonts w:eastAsiaTheme="minorHAnsi"/>
      <w:lang w:eastAsia="en-US"/>
    </w:rPr>
  </w:style>
  <w:style w:type="paragraph" w:customStyle="1" w:styleId="FCC158831A1340D29CE6A95D8EEDE8CA1">
    <w:name w:val="FCC158831A1340D29CE6A95D8EEDE8CA1"/>
    <w:rsid w:val="00B133CA"/>
    <w:rPr>
      <w:rFonts w:eastAsiaTheme="minorHAnsi"/>
      <w:lang w:eastAsia="en-US"/>
    </w:rPr>
  </w:style>
  <w:style w:type="paragraph" w:customStyle="1" w:styleId="0AA5A849B08147638E46AB35C1FC55B31">
    <w:name w:val="0AA5A849B08147638E46AB35C1FC55B31"/>
    <w:rsid w:val="00B133CA"/>
    <w:rPr>
      <w:rFonts w:eastAsiaTheme="minorHAnsi"/>
      <w:lang w:eastAsia="en-US"/>
    </w:rPr>
  </w:style>
  <w:style w:type="paragraph" w:customStyle="1" w:styleId="39D0847A2ECB465C8DF40E5CE6CB6B2C">
    <w:name w:val="39D0847A2ECB465C8DF40E5CE6CB6B2C"/>
    <w:rsid w:val="009F497D"/>
  </w:style>
  <w:style w:type="paragraph" w:customStyle="1" w:styleId="F244006F777240189F3B439227A5E99E">
    <w:name w:val="F244006F777240189F3B439227A5E99E"/>
    <w:rsid w:val="009F497D"/>
  </w:style>
  <w:style w:type="paragraph" w:customStyle="1" w:styleId="79502BC313F0426594576DC9E434500E">
    <w:name w:val="79502BC313F0426594576DC9E434500E"/>
    <w:rsid w:val="009F497D"/>
  </w:style>
  <w:style w:type="paragraph" w:customStyle="1" w:styleId="81444F58905A41E1A6AE0D81A3D5B386">
    <w:name w:val="81444F58905A41E1A6AE0D81A3D5B386"/>
    <w:rsid w:val="009F497D"/>
  </w:style>
  <w:style w:type="paragraph" w:customStyle="1" w:styleId="97ADC641173942FE865C09B21B1288C5">
    <w:name w:val="97ADC641173942FE865C09B21B1288C5"/>
    <w:rsid w:val="009F497D"/>
  </w:style>
  <w:style w:type="paragraph" w:customStyle="1" w:styleId="930D7C50A1CB493FA5C01D38A772CD99">
    <w:name w:val="930D7C50A1CB493FA5C01D38A772CD99"/>
    <w:rsid w:val="009F497D"/>
  </w:style>
  <w:style w:type="paragraph" w:customStyle="1" w:styleId="668884F67C2D439EAB2D9214B22B4BEB">
    <w:name w:val="668884F67C2D439EAB2D9214B22B4BEB"/>
    <w:rsid w:val="009F497D"/>
  </w:style>
  <w:style w:type="paragraph" w:customStyle="1" w:styleId="FD6C8939A927497EAF30473FF039E828">
    <w:name w:val="FD6C8939A927497EAF30473FF039E828"/>
    <w:rsid w:val="009F497D"/>
  </w:style>
  <w:style w:type="paragraph" w:customStyle="1" w:styleId="70A88FB8524445C3939636A64242054E">
    <w:name w:val="70A88FB8524445C3939636A64242054E"/>
    <w:rsid w:val="009F497D"/>
  </w:style>
  <w:style w:type="paragraph" w:customStyle="1" w:styleId="BD6F34E6D1D84AB78DFC223AB29897DF">
    <w:name w:val="BD6F34E6D1D84AB78DFC223AB29897DF"/>
    <w:rsid w:val="00A60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96F4-A486-4927-B282-EDCA27A87B0D}">
  <ds:schemaRefs>
    <ds:schemaRef ds:uri="http://schemas.microsoft.com/office/2006/documentManagement/types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1bb6b3-9501-46de-b50b-05d29245c8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DE496C-A254-480F-857E-CABF4862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4C181-041C-4277-9844-5BA78E36E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91ABD-A87D-4B19-9275-B1A31058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of Merger</dc:title>
  <dc:subject/>
  <dc:creator>Glenda Kirkby</dc:creator>
  <cp:keywords/>
  <dc:description/>
  <cp:lastModifiedBy>Jayne H Weeber</cp:lastModifiedBy>
  <cp:revision>2</cp:revision>
  <cp:lastPrinted>2020-03-31T00:42:00Z</cp:lastPrinted>
  <dcterms:created xsi:type="dcterms:W3CDTF">2022-06-15T02:56:00Z</dcterms:created>
  <dcterms:modified xsi:type="dcterms:W3CDTF">2022-06-15T02:56:00Z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